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527CC" w14:textId="3EBE3FB9" w:rsidR="00BD3DB3" w:rsidRDefault="00BD3DB3" w:rsidP="00275260">
      <w:pPr>
        <w:pStyle w:val="Heading1"/>
      </w:pPr>
      <w:r>
        <w:t>State of Ohio</w:t>
      </w:r>
    </w:p>
    <w:p w14:paraId="3580E1D7" w14:textId="550492C0" w:rsidR="00275260" w:rsidRDefault="00BD3DB3" w:rsidP="00275260">
      <w:pPr>
        <w:pStyle w:val="Heading1"/>
        <w:rPr>
          <w:sz w:val="28"/>
          <w:szCs w:val="28"/>
        </w:rPr>
      </w:pPr>
      <w:r w:rsidRPr="00BD3DB3">
        <w:rPr>
          <w:sz w:val="28"/>
          <w:szCs w:val="28"/>
        </w:rPr>
        <w:t>Palliative Care and Quality of Life Interdisciplinary Council</w:t>
      </w:r>
    </w:p>
    <w:p w14:paraId="2B7EC131" w14:textId="77777777" w:rsidR="00BD3DB3" w:rsidRPr="00BD3DB3" w:rsidRDefault="00BD3DB3" w:rsidP="00275260">
      <w:pPr>
        <w:pStyle w:val="Heading1"/>
        <w:rPr>
          <w:sz w:val="28"/>
          <w:szCs w:val="28"/>
        </w:rPr>
      </w:pPr>
    </w:p>
    <w:p w14:paraId="2C64D28B" w14:textId="77777777" w:rsidR="00275260" w:rsidRPr="007C4C8D" w:rsidRDefault="00635548" w:rsidP="009D4984">
      <w:pPr>
        <w:pStyle w:val="Heading1"/>
      </w:pPr>
      <w:sdt>
        <w:sdtPr>
          <w:alias w:val="Meeting minutes:"/>
          <w:tag w:val="Meeting minutes:"/>
          <w:id w:val="1780671977"/>
          <w:placeholder>
            <w:docPart w:val="28D9AE5B6B02944DB4E4078DC9A275EA"/>
          </w:placeholder>
          <w:temporary/>
          <w:showingPlcHdr/>
          <w15:appearance w15:val="hidden"/>
        </w:sdtPr>
        <w:sdtEndPr/>
        <w:sdtContent>
          <w:r w:rsidR="00275260" w:rsidRPr="00BD3DB3">
            <w:rPr>
              <w:sz w:val="28"/>
              <w:szCs w:val="28"/>
            </w:rPr>
            <w:t>Meeting Minutes</w:t>
          </w:r>
        </w:sdtContent>
      </w:sdt>
    </w:p>
    <w:p w14:paraId="32EDE561" w14:textId="7BEFBB8D" w:rsidR="00554276" w:rsidRPr="004E227E" w:rsidRDefault="0055457F" w:rsidP="009F4E19">
      <w:pPr>
        <w:pStyle w:val="Date"/>
      </w:pPr>
      <w:r>
        <w:t>February 10</w:t>
      </w:r>
      <w:r w:rsidR="00FE13F8">
        <w:t>, 202</w:t>
      </w:r>
      <w:r w:rsidR="00635548">
        <w:t>3</w:t>
      </w:r>
    </w:p>
    <w:p w14:paraId="6B858DA2" w14:textId="77777777" w:rsidR="00554276" w:rsidRPr="00394EF4" w:rsidRDefault="00635548" w:rsidP="000D445D">
      <w:pPr>
        <w:pStyle w:val="ListNumber"/>
      </w:pPr>
      <w:sdt>
        <w:sdtPr>
          <w:rPr>
            <w:rFonts w:eastAsiaTheme="majorEastAsia"/>
          </w:rPr>
          <w:alias w:val="Call to order:"/>
          <w:tag w:val="Call to order:"/>
          <w:id w:val="-1169712673"/>
          <w:placeholder>
            <w:docPart w:val="80176E3A27A23C46936F4C95521F606B"/>
          </w:placeholder>
          <w:temporary/>
          <w:showingPlcHdr/>
          <w15:appearance w15:val="hidden"/>
        </w:sdtPr>
        <w:sdtEndPr>
          <w:rPr>
            <w:rFonts w:eastAsia="Times New Roman"/>
          </w:rPr>
        </w:sdtEndPr>
        <w:sdtContent>
          <w:r w:rsidR="00275260" w:rsidRPr="00B853F9">
            <w:rPr>
              <w:rFonts w:eastAsiaTheme="majorEastAsia"/>
            </w:rPr>
            <w:t>Call to order</w:t>
          </w:r>
        </w:sdtContent>
      </w:sdt>
    </w:p>
    <w:p w14:paraId="7D97600E" w14:textId="681F13BE" w:rsidR="00D50D23" w:rsidRPr="00AE361F" w:rsidRDefault="0055457F" w:rsidP="00D512BB">
      <w:r>
        <w:t>Laura Shoemaker</w:t>
      </w:r>
      <w:r w:rsidR="00D31B67">
        <w:t xml:space="preserve"> </w:t>
      </w:r>
      <w:sdt>
        <w:sdtPr>
          <w:alias w:val="Enter paragraph text:"/>
          <w:tag w:val="Enter paragraph text:"/>
          <w:id w:val="-929966237"/>
          <w:placeholder>
            <w:docPart w:val="9AF773F0C393894B92E11F1C5488C731"/>
          </w:placeholder>
          <w:temporary/>
          <w:showingPlcHdr/>
          <w15:appearance w15:val="hidden"/>
        </w:sdtPr>
        <w:sdtEndPr/>
        <w:sdtContent>
          <w:r w:rsidR="00D50D23" w:rsidRPr="00AE361F">
            <w:t>called to order the regular meeting of the</w:t>
          </w:r>
        </w:sdtContent>
      </w:sdt>
      <w:r w:rsidR="00D50D23">
        <w:t xml:space="preserve"> </w:t>
      </w:r>
      <w:r w:rsidR="004875A1">
        <w:t xml:space="preserve">Palliative Care and Quality of Life </w:t>
      </w:r>
      <w:r w:rsidR="00D31B67">
        <w:t>Interdisciplinary</w:t>
      </w:r>
      <w:r w:rsidR="004875A1">
        <w:t xml:space="preserve"> Council</w:t>
      </w:r>
      <w:r w:rsidR="00D50D23" w:rsidRPr="00AE361F">
        <w:t xml:space="preserve"> </w:t>
      </w:r>
      <w:sdt>
        <w:sdtPr>
          <w:alias w:val="Enter paragraph text:"/>
          <w:tag w:val="Enter paragraph text:"/>
          <w:id w:val="-1182578516"/>
          <w:placeholder>
            <w:docPart w:val="4BD55BFD3CD271428DD613C027E60879"/>
          </w:placeholder>
          <w:temporary/>
          <w:showingPlcHdr/>
          <w15:appearance w15:val="hidden"/>
        </w:sdtPr>
        <w:sdtEndPr/>
        <w:sdtContent>
          <w:r w:rsidR="00D50D23">
            <w:t>at</w:t>
          </w:r>
        </w:sdtContent>
      </w:sdt>
      <w:r w:rsidR="00D50D23">
        <w:t xml:space="preserve"> </w:t>
      </w:r>
      <w:r>
        <w:t>1</w:t>
      </w:r>
      <w:r w:rsidR="00FE13F8">
        <w:t>2:0</w:t>
      </w:r>
      <w:r>
        <w:t>2</w:t>
      </w:r>
      <w:r w:rsidR="006E7623">
        <w:t xml:space="preserve"> p.m.</w:t>
      </w:r>
      <w:r w:rsidR="00D50D23" w:rsidRPr="00AE361F">
        <w:t xml:space="preserve"> </w:t>
      </w:r>
      <w:sdt>
        <w:sdtPr>
          <w:alias w:val="Enter paragraph text:"/>
          <w:tag w:val="Enter paragraph text:"/>
          <w:id w:val="1841049215"/>
          <w:placeholder>
            <w:docPart w:val="4734FA7A9F595D45A62A879BC85965B2"/>
          </w:placeholder>
          <w:temporary/>
          <w:showingPlcHdr/>
          <w15:appearance w15:val="hidden"/>
        </w:sdtPr>
        <w:sdtEndPr/>
        <w:sdtContent>
          <w:r w:rsidR="00D50D23" w:rsidRPr="00AE361F">
            <w:t>on</w:t>
          </w:r>
        </w:sdtContent>
      </w:sdt>
      <w:r w:rsidR="00D50D23" w:rsidRPr="00AE361F">
        <w:t xml:space="preserve"> </w:t>
      </w:r>
      <w:r>
        <w:t>February 10</w:t>
      </w:r>
      <w:r w:rsidRPr="0055457F">
        <w:rPr>
          <w:vertAlign w:val="superscript"/>
        </w:rPr>
        <w:t>th</w:t>
      </w:r>
      <w:r>
        <w:t xml:space="preserve">, 2023 </w:t>
      </w:r>
      <w:r w:rsidR="00FE13F8">
        <w:t>at the Ohio Department of Health in Columbus.</w:t>
      </w:r>
    </w:p>
    <w:p w14:paraId="0C61A134" w14:textId="6DA4392E" w:rsidR="0055457F" w:rsidRDefault="0055457F" w:rsidP="00781863">
      <w:pPr>
        <w:pStyle w:val="ListNumber"/>
      </w:pPr>
      <w:r>
        <w:t>Agenda Overview</w:t>
      </w:r>
    </w:p>
    <w:p w14:paraId="50329232" w14:textId="14050D82" w:rsidR="0055457F" w:rsidRDefault="0055457F" w:rsidP="0055457F">
      <w:pPr>
        <w:pStyle w:val="ListNumber"/>
        <w:numPr>
          <w:ilvl w:val="0"/>
          <w:numId w:val="0"/>
        </w:numPr>
        <w:ind w:left="173"/>
        <w:rPr>
          <w:b w:val="0"/>
          <w:bCs/>
        </w:rPr>
      </w:pPr>
      <w:r>
        <w:rPr>
          <w:b w:val="0"/>
          <w:bCs/>
        </w:rPr>
        <w:t>Laura reviewed today’s agenda as had been sent to the membership.</w:t>
      </w:r>
    </w:p>
    <w:p w14:paraId="0F9132C1" w14:textId="32E1A6BF" w:rsidR="0055457F" w:rsidRPr="00F13456" w:rsidRDefault="0055457F" w:rsidP="0055457F">
      <w:pPr>
        <w:spacing w:line="240" w:lineRule="auto"/>
        <w:rPr>
          <w:rFonts w:ascii="Times New Roman" w:hAnsi="Times New Roman"/>
        </w:rPr>
      </w:pPr>
      <w:r w:rsidRPr="00F13456">
        <w:rPr>
          <w:rFonts w:ascii="Times New Roman" w:hAnsi="Times New Roman"/>
        </w:rPr>
        <w:t>12-12:30: Informal time for lunch, collegiality</w:t>
      </w:r>
    </w:p>
    <w:p w14:paraId="5054CE9C" w14:textId="77777777" w:rsidR="0055457F" w:rsidRPr="00F13456" w:rsidRDefault="0055457F" w:rsidP="0055457F">
      <w:pPr>
        <w:spacing w:line="240" w:lineRule="auto"/>
        <w:rPr>
          <w:rFonts w:ascii="Times New Roman" w:hAnsi="Times New Roman"/>
        </w:rPr>
      </w:pPr>
      <w:r w:rsidRPr="00F13456">
        <w:rPr>
          <w:rFonts w:ascii="Times New Roman" w:hAnsi="Times New Roman"/>
        </w:rPr>
        <w:t xml:space="preserve">12:30-2: Meeting business </w:t>
      </w:r>
    </w:p>
    <w:p w14:paraId="60870EDC" w14:textId="77777777" w:rsidR="0055457F" w:rsidRPr="00F13456" w:rsidRDefault="0055457F" w:rsidP="0055457F">
      <w:pPr>
        <w:pStyle w:val="ListParagraph"/>
        <w:numPr>
          <w:ilvl w:val="0"/>
          <w:numId w:val="10"/>
        </w:numPr>
        <w:spacing w:after="0" w:line="240" w:lineRule="auto"/>
        <w:rPr>
          <w:rFonts w:ascii="Times New Roman" w:hAnsi="Times New Roman"/>
        </w:rPr>
      </w:pPr>
      <w:r w:rsidRPr="00F13456">
        <w:rPr>
          <w:rFonts w:ascii="Times New Roman" w:hAnsi="Times New Roman"/>
        </w:rPr>
        <w:t>Welcome and QUICK Intros (10 minutes, Laura to facilitate)</w:t>
      </w:r>
    </w:p>
    <w:p w14:paraId="3852061C" w14:textId="77777777" w:rsidR="0055457F" w:rsidRPr="00F13456" w:rsidRDefault="0055457F" w:rsidP="0055457F">
      <w:pPr>
        <w:pStyle w:val="ListParagraph"/>
        <w:numPr>
          <w:ilvl w:val="0"/>
          <w:numId w:val="10"/>
        </w:numPr>
        <w:spacing w:after="0" w:line="240" w:lineRule="auto"/>
        <w:rPr>
          <w:rFonts w:ascii="Times New Roman" w:hAnsi="Times New Roman"/>
        </w:rPr>
      </w:pPr>
      <w:r w:rsidRPr="00F13456">
        <w:rPr>
          <w:rFonts w:ascii="Times New Roman" w:hAnsi="Times New Roman"/>
        </w:rPr>
        <w:t>Approval of last meeting’s minutes (Zach)</w:t>
      </w:r>
    </w:p>
    <w:p w14:paraId="3DC12123" w14:textId="77777777" w:rsidR="0055457F" w:rsidRPr="00F13456" w:rsidRDefault="0055457F" w:rsidP="0055457F">
      <w:pPr>
        <w:pStyle w:val="ListParagraph"/>
        <w:numPr>
          <w:ilvl w:val="0"/>
          <w:numId w:val="10"/>
        </w:numPr>
        <w:spacing w:after="0" w:line="240" w:lineRule="auto"/>
        <w:rPr>
          <w:rFonts w:ascii="Times New Roman" w:hAnsi="Times New Roman"/>
        </w:rPr>
      </w:pPr>
      <w:r w:rsidRPr="00F13456">
        <w:rPr>
          <w:rFonts w:ascii="Times New Roman" w:hAnsi="Times New Roman"/>
        </w:rPr>
        <w:t>Get to know you survey results (Zach, 5 minutes)</w:t>
      </w:r>
    </w:p>
    <w:p w14:paraId="352101B3" w14:textId="77777777" w:rsidR="0055457F" w:rsidRPr="00F13456" w:rsidRDefault="0055457F" w:rsidP="0055457F">
      <w:pPr>
        <w:pStyle w:val="ListParagraph"/>
        <w:numPr>
          <w:ilvl w:val="0"/>
          <w:numId w:val="10"/>
        </w:numPr>
        <w:spacing w:after="0" w:line="240" w:lineRule="auto"/>
        <w:rPr>
          <w:rFonts w:ascii="Times New Roman" w:hAnsi="Times New Roman"/>
        </w:rPr>
      </w:pPr>
      <w:r w:rsidRPr="00F13456">
        <w:rPr>
          <w:rFonts w:ascii="Times New Roman" w:hAnsi="Times New Roman"/>
        </w:rPr>
        <w:t>Beginning with End in Mind  (Zach and Selina, 10 minutes)</w:t>
      </w:r>
    </w:p>
    <w:p w14:paraId="4E4AFC87" w14:textId="77777777" w:rsidR="0055457F" w:rsidRPr="00F13456" w:rsidRDefault="0055457F" w:rsidP="0055457F">
      <w:pPr>
        <w:pStyle w:val="ListParagraph"/>
        <w:numPr>
          <w:ilvl w:val="1"/>
          <w:numId w:val="10"/>
        </w:numPr>
        <w:spacing w:after="0" w:line="240" w:lineRule="auto"/>
        <w:rPr>
          <w:rFonts w:ascii="Times New Roman" w:hAnsi="Times New Roman"/>
        </w:rPr>
      </w:pPr>
      <w:r w:rsidRPr="00F13456">
        <w:rPr>
          <w:rFonts w:ascii="Times New Roman" w:hAnsi="Times New Roman"/>
        </w:rPr>
        <w:t>Restating of Statutory Obligations (Zach, 5 minutes)</w:t>
      </w:r>
    </w:p>
    <w:p w14:paraId="2DC6B257" w14:textId="77777777" w:rsidR="0055457F" w:rsidRPr="00F13456" w:rsidRDefault="0055457F" w:rsidP="0055457F">
      <w:pPr>
        <w:pStyle w:val="ListParagraph"/>
        <w:numPr>
          <w:ilvl w:val="1"/>
          <w:numId w:val="10"/>
        </w:numPr>
        <w:spacing w:after="0" w:line="240" w:lineRule="auto"/>
        <w:rPr>
          <w:rFonts w:ascii="Times New Roman" w:hAnsi="Times New Roman"/>
        </w:rPr>
      </w:pPr>
      <w:r w:rsidRPr="00F13456">
        <w:rPr>
          <w:rFonts w:ascii="Times New Roman" w:hAnsi="Times New Roman"/>
        </w:rPr>
        <w:t>Review Desired Outcomes: Annual Report, Recs to Director, etc… (Selina, 5 min)</w:t>
      </w:r>
    </w:p>
    <w:p w14:paraId="3AB491A4" w14:textId="77777777" w:rsidR="0055457F" w:rsidRPr="00F13456" w:rsidRDefault="0055457F" w:rsidP="0055457F">
      <w:pPr>
        <w:pStyle w:val="ListParagraph"/>
        <w:numPr>
          <w:ilvl w:val="0"/>
          <w:numId w:val="10"/>
        </w:numPr>
        <w:spacing w:after="0" w:line="240" w:lineRule="auto"/>
        <w:rPr>
          <w:rFonts w:ascii="Times New Roman" w:hAnsi="Times New Roman"/>
        </w:rPr>
      </w:pPr>
      <w:r w:rsidRPr="00F13456">
        <w:rPr>
          <w:rFonts w:ascii="Times New Roman" w:hAnsi="Times New Roman"/>
        </w:rPr>
        <w:t>Reset Discussion/Brainstorming (45 minutes, facilitated by Laura)</w:t>
      </w:r>
    </w:p>
    <w:p w14:paraId="3C4418D8" w14:textId="77777777" w:rsidR="0055457F" w:rsidRPr="00F13456" w:rsidRDefault="0055457F" w:rsidP="0055457F">
      <w:pPr>
        <w:pStyle w:val="ListParagraph"/>
        <w:numPr>
          <w:ilvl w:val="0"/>
          <w:numId w:val="10"/>
        </w:numPr>
        <w:spacing w:after="0" w:line="240" w:lineRule="auto"/>
        <w:rPr>
          <w:rFonts w:ascii="Times New Roman" w:hAnsi="Times New Roman"/>
        </w:rPr>
      </w:pPr>
      <w:r w:rsidRPr="00F13456">
        <w:rPr>
          <w:rFonts w:ascii="Times New Roman" w:hAnsi="Times New Roman"/>
        </w:rPr>
        <w:t>Election (10 minutes)</w:t>
      </w:r>
    </w:p>
    <w:p w14:paraId="1B79EF43" w14:textId="77777777" w:rsidR="0055457F" w:rsidRPr="00F13456" w:rsidRDefault="0055457F" w:rsidP="0055457F">
      <w:pPr>
        <w:pStyle w:val="ListParagraph"/>
        <w:numPr>
          <w:ilvl w:val="0"/>
          <w:numId w:val="10"/>
        </w:numPr>
        <w:spacing w:after="0" w:line="240" w:lineRule="auto"/>
        <w:rPr>
          <w:rFonts w:ascii="Times New Roman" w:hAnsi="Times New Roman"/>
        </w:rPr>
      </w:pPr>
      <w:r w:rsidRPr="00F13456">
        <w:rPr>
          <w:rFonts w:ascii="Times New Roman" w:hAnsi="Times New Roman"/>
        </w:rPr>
        <w:t xml:space="preserve">Discussion: </w:t>
      </w:r>
      <w:r w:rsidRPr="00F13456">
        <w:rPr>
          <w:rFonts w:ascii="Times New Roman" w:hAnsi="Times New Roman"/>
          <w:bdr w:val="none" w:sz="0" w:space="0" w:color="auto" w:frame="1"/>
        </w:rPr>
        <w:t>Request for Applications: NASHP State Policy Institute to Improve Care for People with Serious Illness (10 minutes)</w:t>
      </w:r>
    </w:p>
    <w:p w14:paraId="20E3ED53" w14:textId="5F758E15" w:rsidR="0055457F" w:rsidRDefault="0055457F" w:rsidP="0055457F">
      <w:pPr>
        <w:pStyle w:val="ListParagraph"/>
        <w:numPr>
          <w:ilvl w:val="0"/>
          <w:numId w:val="10"/>
        </w:numPr>
        <w:spacing w:after="0" w:line="240" w:lineRule="auto"/>
        <w:rPr>
          <w:rFonts w:ascii="Times New Roman" w:hAnsi="Times New Roman"/>
        </w:rPr>
      </w:pPr>
      <w:r w:rsidRPr="00F13456">
        <w:rPr>
          <w:rFonts w:ascii="Times New Roman" w:hAnsi="Times New Roman"/>
        </w:rPr>
        <w:t>Set agenda for next Meeting, Wednesday, April (if extra time allows, otherwise done by email)</w:t>
      </w:r>
    </w:p>
    <w:p w14:paraId="3BD8929F" w14:textId="77777777" w:rsidR="0055457F" w:rsidRPr="0055457F" w:rsidRDefault="0055457F" w:rsidP="0055457F">
      <w:pPr>
        <w:pStyle w:val="ListParagraph"/>
        <w:spacing w:after="0" w:line="240" w:lineRule="auto"/>
        <w:rPr>
          <w:rFonts w:ascii="Times New Roman" w:hAnsi="Times New Roman"/>
        </w:rPr>
      </w:pPr>
    </w:p>
    <w:p w14:paraId="334D01FB" w14:textId="453C3304" w:rsidR="0015180F" w:rsidRPr="00D512BB" w:rsidRDefault="0055457F" w:rsidP="00781863">
      <w:pPr>
        <w:pStyle w:val="ListNumber"/>
      </w:pPr>
      <w:r>
        <w:rPr>
          <w:rFonts w:eastAsiaTheme="majorEastAsia"/>
        </w:rPr>
        <w:t>Welcome and Introductions</w:t>
      </w:r>
    </w:p>
    <w:p w14:paraId="45F44CE9" w14:textId="77777777" w:rsidR="0055457F" w:rsidRDefault="0055457F" w:rsidP="00D512BB">
      <w:r>
        <w:t xml:space="preserve">Three members have needed to resign: Jessica Geiger, Susanne Evans, and Susan Griffiths.  </w:t>
      </w:r>
    </w:p>
    <w:p w14:paraId="08E60F8F" w14:textId="2500C1E3" w:rsidR="004875A1" w:rsidRDefault="0055457F" w:rsidP="00D512BB">
      <w:r>
        <w:t>Attendance was collected.  Only absent member was Chirag Patel.  Phillys Grauer and Jennifer Henkle were present by Microsoft Teams.  The other twelve members were present in person.</w:t>
      </w:r>
    </w:p>
    <w:p w14:paraId="291AF23D" w14:textId="09CBE0A9" w:rsidR="0055457F" w:rsidRDefault="0055457F" w:rsidP="00D512BB"/>
    <w:p w14:paraId="64460476" w14:textId="7C390213" w:rsidR="003369F5" w:rsidRPr="00A16E93" w:rsidRDefault="0055457F" w:rsidP="00A16E93">
      <w:r>
        <w:lastRenderedPageBreak/>
        <w:t xml:space="preserve">Joined today by ODH staff to include, in-person, Selina Jackson, Amy Korn, and </w:t>
      </w:r>
      <w:r w:rsidR="00A16E93">
        <w:t>Andrew Rowan as well as, by Microsoft Teams, Dr. John Weigand.</w:t>
      </w:r>
    </w:p>
    <w:p w14:paraId="65903B19" w14:textId="2DE3B375" w:rsidR="003369F5" w:rsidRPr="003369F5" w:rsidRDefault="003369F5" w:rsidP="003369F5">
      <w:pPr>
        <w:spacing w:after="45" w:line="240" w:lineRule="auto"/>
        <w:rPr>
          <w:rFonts w:ascii="Source Sans Pro" w:hAnsi="Source Sans Pro"/>
          <w:color w:val="4A4A4A"/>
        </w:rPr>
      </w:pPr>
      <w:r>
        <w:rPr>
          <w:rFonts w:ascii="Source Sans Pro" w:hAnsi="Source Sans Pro"/>
          <w:b/>
          <w:bCs/>
          <w:color w:val="4A4A4A"/>
        </w:rPr>
        <w:t>With 1</w:t>
      </w:r>
      <w:r w:rsidR="00A16E93">
        <w:rPr>
          <w:rFonts w:ascii="Source Sans Pro" w:hAnsi="Source Sans Pro"/>
          <w:b/>
          <w:bCs/>
          <w:color w:val="4A4A4A"/>
        </w:rPr>
        <w:t xml:space="preserve">2 </w:t>
      </w:r>
      <w:r>
        <w:rPr>
          <w:rFonts w:ascii="Source Sans Pro" w:hAnsi="Source Sans Pro"/>
          <w:b/>
          <w:bCs/>
          <w:color w:val="4A4A4A"/>
        </w:rPr>
        <w:t>of 1</w:t>
      </w:r>
      <w:r w:rsidR="00A16E93">
        <w:rPr>
          <w:rFonts w:ascii="Source Sans Pro" w:hAnsi="Source Sans Pro"/>
          <w:b/>
          <w:bCs/>
          <w:color w:val="4A4A4A"/>
        </w:rPr>
        <w:t>5</w:t>
      </w:r>
      <w:r>
        <w:rPr>
          <w:rFonts w:ascii="Source Sans Pro" w:hAnsi="Source Sans Pro"/>
          <w:b/>
          <w:bCs/>
          <w:color w:val="4A4A4A"/>
        </w:rPr>
        <w:t xml:space="preserve"> members, a quorum was present for voting purposes.</w:t>
      </w:r>
    </w:p>
    <w:p w14:paraId="286266CD" w14:textId="77777777" w:rsidR="003369F5" w:rsidRPr="00FE13F8" w:rsidRDefault="003369F5" w:rsidP="003369F5">
      <w:pPr>
        <w:spacing w:after="45" w:line="240" w:lineRule="auto"/>
        <w:ind w:left="533"/>
        <w:rPr>
          <w:rFonts w:ascii="Source Sans Pro" w:hAnsi="Source Sans Pro"/>
          <w:color w:val="4A4A4A"/>
        </w:rPr>
      </w:pPr>
    </w:p>
    <w:p w14:paraId="6CA38D09" w14:textId="5BF95380" w:rsidR="0055457F" w:rsidRDefault="0055457F" w:rsidP="00FE13F8">
      <w:pPr>
        <w:pStyle w:val="ListNumber"/>
      </w:pPr>
      <w:r>
        <w:t>Meeting Minutes for Approval</w:t>
      </w:r>
    </w:p>
    <w:p w14:paraId="07053423" w14:textId="3D90856A" w:rsidR="00207CE3" w:rsidRDefault="00207CE3" w:rsidP="00207CE3">
      <w:pPr>
        <w:pStyle w:val="ListNumber"/>
        <w:numPr>
          <w:ilvl w:val="0"/>
          <w:numId w:val="0"/>
        </w:numPr>
        <w:ind w:left="173"/>
        <w:rPr>
          <w:b w:val="0"/>
          <w:bCs/>
        </w:rPr>
      </w:pPr>
      <w:r>
        <w:rPr>
          <w:b w:val="0"/>
          <w:bCs/>
        </w:rPr>
        <w:t>The meeting minutes from December 9</w:t>
      </w:r>
      <w:r w:rsidRPr="00207CE3">
        <w:rPr>
          <w:b w:val="0"/>
          <w:bCs/>
          <w:vertAlign w:val="superscript"/>
        </w:rPr>
        <w:t>th</w:t>
      </w:r>
      <w:r>
        <w:rPr>
          <w:b w:val="0"/>
          <w:bCs/>
        </w:rPr>
        <w:t>, 2022 had been shared with the membership along with the agenda for this meeting.  Zach reviewed them in a cursory manner to refresh the group’s memory.</w:t>
      </w:r>
    </w:p>
    <w:p w14:paraId="6C5B0CAC" w14:textId="3F0E735B" w:rsidR="00207CE3" w:rsidRDefault="00207CE3" w:rsidP="00207CE3">
      <w:pPr>
        <w:pStyle w:val="ListNumber"/>
        <w:numPr>
          <w:ilvl w:val="0"/>
          <w:numId w:val="0"/>
        </w:numPr>
        <w:ind w:left="173"/>
        <w:rPr>
          <w:b w:val="0"/>
          <w:bCs/>
        </w:rPr>
      </w:pPr>
      <w:r>
        <w:rPr>
          <w:b w:val="0"/>
          <w:bCs/>
        </w:rPr>
        <w:t>There were no edits.</w:t>
      </w:r>
    </w:p>
    <w:p w14:paraId="286C3B0F" w14:textId="39C59F5C" w:rsidR="00207CE3" w:rsidRPr="00207CE3" w:rsidRDefault="00207CE3" w:rsidP="00207CE3">
      <w:pPr>
        <w:pStyle w:val="ListNumber"/>
        <w:numPr>
          <w:ilvl w:val="0"/>
          <w:numId w:val="0"/>
        </w:numPr>
        <w:ind w:left="173"/>
        <w:rPr>
          <w:b w:val="0"/>
          <w:bCs/>
        </w:rPr>
      </w:pPr>
      <w:r>
        <w:rPr>
          <w:b w:val="0"/>
          <w:bCs/>
        </w:rPr>
        <w:t>A motion to approve was made, seconded, and approved by voice vote with no objections.</w:t>
      </w:r>
    </w:p>
    <w:p w14:paraId="38510490" w14:textId="6D7F5639" w:rsidR="0055457F" w:rsidRDefault="0055457F" w:rsidP="00FE13F8">
      <w:pPr>
        <w:pStyle w:val="ListNumber"/>
      </w:pPr>
      <w:r>
        <w:t>Survey Results</w:t>
      </w:r>
    </w:p>
    <w:p w14:paraId="24D1D9DE" w14:textId="77777777" w:rsidR="00207CE3" w:rsidRDefault="00207CE3" w:rsidP="00207CE3">
      <w:pPr>
        <w:pStyle w:val="ListNumber"/>
        <w:numPr>
          <w:ilvl w:val="0"/>
          <w:numId w:val="0"/>
        </w:numPr>
        <w:ind w:left="173"/>
        <w:rPr>
          <w:rFonts w:ascii="Times New Roman" w:hAnsi="Times New Roman"/>
          <w:b w:val="0"/>
          <w:bCs/>
        </w:rPr>
      </w:pPr>
      <w:r>
        <w:rPr>
          <w:b w:val="0"/>
          <w:bCs/>
        </w:rPr>
        <w:t xml:space="preserve">A survey was distributed to the membership between meetings in the spirit of getting to know one another.  </w:t>
      </w:r>
      <w:r w:rsidRPr="00207CE3">
        <w:rPr>
          <w:rFonts w:ascii="Times New Roman" w:hAnsi="Times New Roman"/>
          <w:b w:val="0"/>
          <w:bCs/>
        </w:rPr>
        <w:t>The substantive questions were</w:t>
      </w:r>
      <w:r>
        <w:rPr>
          <w:rFonts w:ascii="Times New Roman" w:hAnsi="Times New Roman"/>
          <w:b w:val="0"/>
          <w:bCs/>
        </w:rPr>
        <w:t>:</w:t>
      </w:r>
    </w:p>
    <w:p w14:paraId="6FDA01C8" w14:textId="77777777" w:rsidR="00207CE3" w:rsidRDefault="00207CE3" w:rsidP="00207CE3">
      <w:pPr>
        <w:pStyle w:val="ListNumber"/>
        <w:numPr>
          <w:ilvl w:val="0"/>
          <w:numId w:val="12"/>
        </w:numPr>
        <w:spacing w:line="240" w:lineRule="auto"/>
        <w:rPr>
          <w:rFonts w:ascii="Times New Roman" w:hAnsi="Times New Roman"/>
          <w:b w:val="0"/>
          <w:bCs/>
        </w:rPr>
      </w:pPr>
      <w:r w:rsidRPr="00207CE3">
        <w:rPr>
          <w:rFonts w:ascii="Times New Roman" w:hAnsi="Times New Roman"/>
          <w:b w:val="0"/>
          <w:bCs/>
        </w:rPr>
        <w:t>What is one hope you have for participating on the Council?</w:t>
      </w:r>
    </w:p>
    <w:p w14:paraId="0C8B152B" w14:textId="5726355C" w:rsidR="00207CE3" w:rsidRPr="00207CE3" w:rsidRDefault="00207CE3" w:rsidP="00207CE3">
      <w:pPr>
        <w:pStyle w:val="ListNumber"/>
        <w:numPr>
          <w:ilvl w:val="0"/>
          <w:numId w:val="12"/>
        </w:numPr>
        <w:spacing w:line="240" w:lineRule="auto"/>
        <w:rPr>
          <w:rFonts w:ascii="Times New Roman" w:hAnsi="Times New Roman"/>
          <w:b w:val="0"/>
          <w:bCs/>
        </w:rPr>
      </w:pPr>
      <w:r w:rsidRPr="00207CE3">
        <w:rPr>
          <w:rFonts w:ascii="Times New Roman" w:hAnsi="Times New Roman"/>
          <w:b w:val="0"/>
          <w:bCs/>
        </w:rPr>
        <w:t>What is one worry you have for participating on the Council?</w:t>
      </w:r>
    </w:p>
    <w:p w14:paraId="418407F8" w14:textId="77777777" w:rsidR="00E15C3A" w:rsidRDefault="00207CE3" w:rsidP="00207CE3">
      <w:pPr>
        <w:pStyle w:val="ListNumber"/>
        <w:numPr>
          <w:ilvl w:val="0"/>
          <w:numId w:val="0"/>
        </w:numPr>
        <w:ind w:left="173"/>
        <w:rPr>
          <w:b w:val="0"/>
          <w:bCs/>
        </w:rPr>
      </w:pPr>
      <w:r>
        <w:rPr>
          <w:b w:val="0"/>
          <w:bCs/>
        </w:rPr>
        <w:t xml:space="preserve">All members participated and the results were shared with the membership.  Laura asked Zach to review themes.  </w:t>
      </w:r>
    </w:p>
    <w:p w14:paraId="0AC4E275" w14:textId="77777777" w:rsidR="00E15C3A" w:rsidRDefault="00207CE3" w:rsidP="00207CE3">
      <w:pPr>
        <w:pStyle w:val="ListNumber"/>
        <w:numPr>
          <w:ilvl w:val="0"/>
          <w:numId w:val="0"/>
        </w:numPr>
        <w:ind w:left="173"/>
        <w:rPr>
          <w:b w:val="0"/>
          <w:bCs/>
        </w:rPr>
      </w:pPr>
      <w:r>
        <w:rPr>
          <w:b w:val="0"/>
          <w:bCs/>
        </w:rPr>
        <w:t>He identified a common approach to feeling knowledgeable enough to be participating as it relates to rules/regulations/procedure.  He spoke about how our presence here is based on clinical expertise and knowledge of the frontlines in a way that makes each member absolutely belong at this table; that it is a collaborative effort with ODH staff to be translating our collective knowledge into deliverables relative to our statutory purpose and objectives.</w:t>
      </w:r>
      <w:r w:rsidR="00E15C3A">
        <w:rPr>
          <w:b w:val="0"/>
          <w:bCs/>
        </w:rPr>
        <w:t xml:space="preserve">  </w:t>
      </w:r>
    </w:p>
    <w:p w14:paraId="35194D62" w14:textId="1608B327" w:rsidR="00207CE3" w:rsidRDefault="00E15C3A" w:rsidP="00207CE3">
      <w:pPr>
        <w:pStyle w:val="ListNumber"/>
        <w:numPr>
          <w:ilvl w:val="0"/>
          <w:numId w:val="0"/>
        </w:numPr>
        <w:ind w:left="173"/>
        <w:rPr>
          <w:b w:val="0"/>
          <w:bCs/>
        </w:rPr>
      </w:pPr>
      <w:r>
        <w:rPr>
          <w:b w:val="0"/>
          <w:bCs/>
        </w:rPr>
        <w:t xml:space="preserve">The other major finding was a frequent mention of concern about finding an appropriate scope/focus for our work: to be both effective and pragmatic.  </w:t>
      </w:r>
      <w:r w:rsidR="004C1859">
        <w:rPr>
          <w:b w:val="0"/>
          <w:bCs/>
        </w:rPr>
        <w:t>This reflects well the group’s task for today in brainstorming.</w:t>
      </w:r>
    </w:p>
    <w:p w14:paraId="66CD993C" w14:textId="7FAF3972" w:rsidR="004C1859" w:rsidRPr="00207CE3" w:rsidRDefault="004C1859" w:rsidP="00207CE3">
      <w:pPr>
        <w:pStyle w:val="ListNumber"/>
        <w:numPr>
          <w:ilvl w:val="0"/>
          <w:numId w:val="0"/>
        </w:numPr>
        <w:ind w:left="173"/>
        <w:rPr>
          <w:b w:val="0"/>
          <w:bCs/>
        </w:rPr>
      </w:pPr>
      <w:r>
        <w:rPr>
          <w:b w:val="0"/>
          <w:bCs/>
        </w:rPr>
        <w:t>With personal contact information included in the survey results, the membership was reminded that any official business must occur in the meeting setting.</w:t>
      </w:r>
    </w:p>
    <w:p w14:paraId="46D05D73" w14:textId="003BB62A" w:rsidR="0055457F" w:rsidRDefault="0055457F" w:rsidP="00FE13F8">
      <w:pPr>
        <w:pStyle w:val="ListNumber"/>
      </w:pPr>
      <w:r>
        <w:t>Orienting to Council’s Statutory Purpose and Objectives</w:t>
      </w:r>
    </w:p>
    <w:p w14:paraId="0DC82488" w14:textId="10451435" w:rsidR="004C1859" w:rsidRDefault="004C1859" w:rsidP="004C1859">
      <w:pPr>
        <w:pStyle w:val="ListNumber"/>
        <w:numPr>
          <w:ilvl w:val="0"/>
          <w:numId w:val="0"/>
        </w:numPr>
        <w:ind w:left="173"/>
        <w:rPr>
          <w:b w:val="0"/>
          <w:bCs/>
        </w:rPr>
      </w:pPr>
      <w:r>
        <w:rPr>
          <w:b w:val="0"/>
          <w:bCs/>
        </w:rPr>
        <w:t xml:space="preserve">As outlined on the public-facing website for the council, Selina shared the bulleted summary of our objectives that live in </w:t>
      </w:r>
      <w:hyperlink r:id="rId9" w:history="1">
        <w:r w:rsidRPr="004C1859">
          <w:rPr>
            <w:rStyle w:val="Hyperlink"/>
            <w:b w:val="0"/>
            <w:bCs/>
          </w:rPr>
          <w:t>§3701.36(E)</w:t>
        </w:r>
      </w:hyperlink>
      <w:r>
        <w:rPr>
          <w:b w:val="0"/>
          <w:bCs/>
        </w:rPr>
        <w:t xml:space="preserve"> of the Ohio Revised Code:</w:t>
      </w:r>
    </w:p>
    <w:p w14:paraId="06938F04" w14:textId="77777777" w:rsidR="00D163BE" w:rsidRDefault="00D163BE" w:rsidP="004C1859">
      <w:pPr>
        <w:pStyle w:val="ListNumber"/>
        <w:numPr>
          <w:ilvl w:val="0"/>
          <w:numId w:val="0"/>
        </w:numPr>
        <w:ind w:left="173"/>
        <w:rPr>
          <w:b w:val="0"/>
          <w:bCs/>
        </w:rPr>
      </w:pPr>
    </w:p>
    <w:p w14:paraId="4524FFF5" w14:textId="394B31FD" w:rsidR="004C1859" w:rsidRDefault="004C1859" w:rsidP="004C1859">
      <w:pPr>
        <w:pStyle w:val="ListNumber"/>
        <w:numPr>
          <w:ilvl w:val="0"/>
          <w:numId w:val="0"/>
        </w:numPr>
        <w:ind w:left="173"/>
        <w:rPr>
          <w:b w:val="0"/>
          <w:bCs/>
        </w:rPr>
      </w:pPr>
      <w:r w:rsidRPr="004C1859">
        <w:rPr>
          <w:b w:val="0"/>
          <w:bCs/>
          <w:noProof/>
        </w:rPr>
        <w:drawing>
          <wp:anchor distT="0" distB="0" distL="114300" distR="114300" simplePos="0" relativeHeight="251658240" behindDoc="0" locked="0" layoutInCell="1" allowOverlap="1" wp14:anchorId="76C59B5C" wp14:editId="2EED3A4D">
            <wp:simplePos x="0" y="0"/>
            <wp:positionH relativeFrom="column">
              <wp:posOffset>826135</wp:posOffset>
            </wp:positionH>
            <wp:positionV relativeFrom="paragraph">
              <wp:posOffset>165100</wp:posOffset>
            </wp:positionV>
            <wp:extent cx="3834612" cy="3175538"/>
            <wp:effectExtent l="63500" t="63500" r="128270" b="127000"/>
            <wp:wrapTopAndBottom/>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0"/>
                    <a:stretch>
                      <a:fillRect/>
                    </a:stretch>
                  </pic:blipFill>
                  <pic:spPr>
                    <a:xfrm>
                      <a:off x="0" y="0"/>
                      <a:ext cx="3834612" cy="3175538"/>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sidR="00D163BE">
        <w:rPr>
          <w:b w:val="0"/>
          <w:bCs/>
        </w:rPr>
        <w:t>Kelly asked for more detail on the intent/process of the report to which Selina replied that we do not need to save recommendations for the year-end report; it is a summary.  Selina continued to describe the expected ODH action on recommendations in a way that separates the recommendation from the expected action.  For example, the Council’s task is to highlight best practice rather than to recommend specific means to such ends (e.g. the agency might pursue legislative action; that’s not a specific recommendation expected from this Council).  There was mention of the website to which Zach asked a follow-up question about availability of web traffic reports; Selina to confer with ODH IT personnel.</w:t>
      </w:r>
    </w:p>
    <w:p w14:paraId="27703984" w14:textId="0A116BBA" w:rsidR="00D163BE" w:rsidRDefault="00D163BE" w:rsidP="004C1859">
      <w:pPr>
        <w:pStyle w:val="ListNumber"/>
        <w:numPr>
          <w:ilvl w:val="0"/>
          <w:numId w:val="0"/>
        </w:numPr>
        <w:ind w:left="173"/>
        <w:rPr>
          <w:b w:val="0"/>
          <w:bCs/>
        </w:rPr>
      </w:pPr>
      <w:r>
        <w:rPr>
          <w:b w:val="0"/>
          <w:bCs/>
        </w:rPr>
        <w:t>Jennifer clarifies that the report is indeed a group effort rather than individual reports; Selina confirms that.</w:t>
      </w:r>
    </w:p>
    <w:p w14:paraId="03FA88C5" w14:textId="77777777" w:rsidR="00D163BE" w:rsidRDefault="00D163BE" w:rsidP="004C1859">
      <w:pPr>
        <w:pStyle w:val="ListNumber"/>
        <w:numPr>
          <w:ilvl w:val="0"/>
          <w:numId w:val="0"/>
        </w:numPr>
        <w:ind w:left="173"/>
        <w:rPr>
          <w:b w:val="0"/>
          <w:bCs/>
        </w:rPr>
      </w:pPr>
      <w:r>
        <w:rPr>
          <w:b w:val="0"/>
          <w:bCs/>
        </w:rPr>
        <w:t>Laura seeks clarification on the final point about guidelines for facilities.  Selina describes screening tools and workflows for specialty referral as, perhaps, the most obvious examples with other possibilities including things like education of providers.</w:t>
      </w:r>
    </w:p>
    <w:p w14:paraId="595E84A1" w14:textId="14C9916D" w:rsidR="00D163BE" w:rsidRDefault="00D163BE" w:rsidP="004C1859">
      <w:pPr>
        <w:pStyle w:val="ListNumber"/>
        <w:numPr>
          <w:ilvl w:val="0"/>
          <w:numId w:val="0"/>
        </w:numPr>
        <w:ind w:left="173"/>
        <w:rPr>
          <w:b w:val="0"/>
          <w:bCs/>
        </w:rPr>
      </w:pPr>
      <w:r>
        <w:rPr>
          <w:b w:val="0"/>
          <w:bCs/>
        </w:rPr>
        <w:t xml:space="preserve">Gayle asks about this group’s intent to jump back in with previous work groups or start anew.  Laura describes an intent – discussed last meeting – to start anew with the themes from each workgroup still relevant.  Zach reviews the minutes and adds supporting detail that workgroup leads will not be elected; appointed as necessary based on work of the Council this term. </w:t>
      </w:r>
    </w:p>
    <w:p w14:paraId="2321E12D" w14:textId="3E76623B" w:rsidR="00D163BE" w:rsidRPr="004C1859" w:rsidRDefault="00D163BE" w:rsidP="004C1859">
      <w:pPr>
        <w:pStyle w:val="ListNumber"/>
        <w:numPr>
          <w:ilvl w:val="0"/>
          <w:numId w:val="0"/>
        </w:numPr>
        <w:ind w:left="173"/>
        <w:rPr>
          <w:b w:val="0"/>
          <w:bCs/>
        </w:rPr>
      </w:pPr>
      <w:r>
        <w:rPr>
          <w:b w:val="0"/>
          <w:bCs/>
        </w:rPr>
        <w:lastRenderedPageBreak/>
        <w:t>Kristi asks about expectations having had three members resign.  Selina discusses the quorum being a majority of active members and the statutory place for twenty members.  She describes openings, at the discretion of appointment by the Director, especially in the social work space as it relates to mental health and child life/development.  We have, since inception in 2019, been seeking representation from a payer/insurer.</w:t>
      </w:r>
    </w:p>
    <w:p w14:paraId="4029C5C6" w14:textId="5EA358E8" w:rsidR="0055457F" w:rsidRDefault="0055457F" w:rsidP="00FE13F8">
      <w:pPr>
        <w:pStyle w:val="ListNumber"/>
      </w:pPr>
      <w:r>
        <w:t>Brainstorming Activity for This Term</w:t>
      </w:r>
    </w:p>
    <w:p w14:paraId="3B96B691" w14:textId="0DA60ABE" w:rsidR="00D163BE" w:rsidRDefault="00D163BE" w:rsidP="00D163BE">
      <w:pPr>
        <w:pStyle w:val="ListNumber"/>
        <w:numPr>
          <w:ilvl w:val="0"/>
          <w:numId w:val="0"/>
        </w:numPr>
        <w:ind w:left="173"/>
        <w:rPr>
          <w:b w:val="0"/>
          <w:bCs/>
        </w:rPr>
      </w:pPr>
      <w:r>
        <w:rPr>
          <w:b w:val="0"/>
          <w:bCs/>
        </w:rPr>
        <w:t xml:space="preserve">Laura facilitates a “1-2-4-All” scoping exercise for the group.  She provides a relevant overview of both the process and intent as we seek </w:t>
      </w:r>
      <w:r w:rsidR="009D1660">
        <w:rPr>
          <w:b w:val="0"/>
          <w:bCs/>
        </w:rPr>
        <w:t>goals or areas of focus for the next two years.</w:t>
      </w:r>
    </w:p>
    <w:p w14:paraId="35F6C9A2" w14:textId="0F6DAE09" w:rsidR="009D1660" w:rsidRDefault="009D1660" w:rsidP="00D163BE">
      <w:pPr>
        <w:pStyle w:val="ListNumber"/>
        <w:numPr>
          <w:ilvl w:val="0"/>
          <w:numId w:val="0"/>
        </w:numPr>
        <w:ind w:left="173"/>
        <w:rPr>
          <w:b w:val="0"/>
          <w:bCs/>
        </w:rPr>
      </w:pPr>
      <w:r>
        <w:rPr>
          <w:b w:val="0"/>
          <w:bCs/>
        </w:rPr>
        <w:t>&lt;time is spent individually, in pairs, in groups of four, and then coming back together as a group building on each other’s ideas in search of two main goals/areas of focus&gt;</w:t>
      </w:r>
    </w:p>
    <w:p w14:paraId="7DBA4151" w14:textId="0E46711C" w:rsidR="009D1660" w:rsidRDefault="009D1660" w:rsidP="00D163BE">
      <w:pPr>
        <w:pStyle w:val="ListNumber"/>
        <w:numPr>
          <w:ilvl w:val="0"/>
          <w:numId w:val="0"/>
        </w:numPr>
        <w:ind w:left="173"/>
        <w:rPr>
          <w:b w:val="0"/>
          <w:bCs/>
        </w:rPr>
      </w:pPr>
      <w:r>
        <w:rPr>
          <w:b w:val="0"/>
          <w:bCs/>
        </w:rPr>
        <w:t>Gayle et al. describe their conversation about education as a theme for both the consumer and provider, need for a shared definition of palliative care, and access concerns for palliative care relative to financial sustainability.  These are summarized as a need to focus on access to and education about palliative care.</w:t>
      </w:r>
    </w:p>
    <w:p w14:paraId="3F6E0561" w14:textId="0B2B8E35" w:rsidR="009D1660" w:rsidRDefault="009D1660" w:rsidP="00D163BE">
      <w:pPr>
        <w:pStyle w:val="ListNumber"/>
        <w:numPr>
          <w:ilvl w:val="0"/>
          <w:numId w:val="0"/>
        </w:numPr>
        <w:ind w:left="173"/>
        <w:rPr>
          <w:b w:val="0"/>
          <w:bCs/>
        </w:rPr>
      </w:pPr>
      <w:r>
        <w:rPr>
          <w:b w:val="0"/>
          <w:bCs/>
        </w:rPr>
        <w:t>Kristi et al. had a similar discussion though focused on more narrow, actionable approaches.  Their two main points were guidelines for identification and referral for care entities and to recommend the POLST framework as best-practice (recognizing ODH does not have direct authority over advance care planning statute).</w:t>
      </w:r>
    </w:p>
    <w:p w14:paraId="20FB36FC" w14:textId="10BF385A" w:rsidR="009D1660" w:rsidRDefault="009D1660" w:rsidP="00D163BE">
      <w:pPr>
        <w:pStyle w:val="ListNumber"/>
        <w:numPr>
          <w:ilvl w:val="0"/>
          <w:numId w:val="0"/>
        </w:numPr>
        <w:ind w:left="173"/>
        <w:rPr>
          <w:b w:val="0"/>
          <w:bCs/>
        </w:rPr>
      </w:pPr>
      <w:r>
        <w:rPr>
          <w:b w:val="0"/>
          <w:bCs/>
        </w:rPr>
        <w:t>Laura et al. echoed the role for facility guidelines for identification of those in need and referral to specialty palliative care.  They also chose areas of focus to include resources for providers to serve diverse patient populations and to advocate for an interdisciplinary team as a core feature of high-quality palliative care.</w:t>
      </w:r>
    </w:p>
    <w:p w14:paraId="12E192BD" w14:textId="0AC9A2C0" w:rsidR="009D1660" w:rsidRPr="00D163BE" w:rsidRDefault="009D1660" w:rsidP="00D163BE">
      <w:pPr>
        <w:pStyle w:val="ListNumber"/>
        <w:numPr>
          <w:ilvl w:val="0"/>
          <w:numId w:val="0"/>
        </w:numPr>
        <w:ind w:left="173"/>
        <w:rPr>
          <w:b w:val="0"/>
          <w:bCs/>
        </w:rPr>
      </w:pPr>
      <w:r>
        <w:rPr>
          <w:b w:val="0"/>
          <w:bCs/>
        </w:rPr>
        <w:t xml:space="preserve">Group discussion having heard from each group of four proceeded.  Reid elaborated on the need for identification and referral as a consensus among groups.  Phyllis discussed the need for a standard of what constituted palliative care in defending against referral in name only.  Gayle extends this line such that the National Consensus Project defines such terms though the lived reality for teams to much such is clearly based on financial reality; Kristi and Laura concur.  Adonyah picks up the theme of identification in different settings for a diverse population.  She focuses on access points to care based on her experience in rural geography and raises awareness of referral deserts on the other side of best-case screening practices.  Jennifer highlights the need for education with offices and physicians.  Bob echoes in a co-sign sort of way the need to approach DNR improvement efforts; the external, Honoring Wishes Task Force is mentioned.  </w:t>
      </w:r>
      <w:r>
        <w:rPr>
          <w:b w:val="0"/>
          <w:bCs/>
        </w:rPr>
        <w:lastRenderedPageBreak/>
        <w:t>Laura brings this conversation to a close as an intended guide on themes for our incoming leadership.</w:t>
      </w:r>
    </w:p>
    <w:p w14:paraId="7E052F06" w14:textId="74754C1B" w:rsidR="0055457F" w:rsidRDefault="0055457F" w:rsidP="00FE13F8">
      <w:pPr>
        <w:pStyle w:val="ListNumber"/>
      </w:pPr>
      <w:r>
        <w:t>Elections</w:t>
      </w:r>
    </w:p>
    <w:p w14:paraId="52F59607" w14:textId="494039CD" w:rsidR="009D1660" w:rsidRDefault="009D1660" w:rsidP="009D1660">
      <w:pPr>
        <w:pStyle w:val="ListNumber"/>
        <w:numPr>
          <w:ilvl w:val="0"/>
          <w:numId w:val="0"/>
        </w:numPr>
        <w:ind w:left="173"/>
        <w:rPr>
          <w:b w:val="0"/>
          <w:bCs/>
        </w:rPr>
      </w:pPr>
      <w:r>
        <w:rPr>
          <w:b w:val="0"/>
          <w:bCs/>
        </w:rPr>
        <w:t>Brief review of the elected positions in the prior term of the Council.  Zach and Laura reflect on the time commitment and scope of work with a focus on making meeting agenda, facilitating the meeting, and guiding the end-of-year report.</w:t>
      </w:r>
    </w:p>
    <w:p w14:paraId="3FF64211" w14:textId="1D3B585F" w:rsidR="009D1660" w:rsidRDefault="009D1660" w:rsidP="009D1660">
      <w:pPr>
        <w:pStyle w:val="ListNumber"/>
        <w:numPr>
          <w:ilvl w:val="0"/>
          <w:numId w:val="0"/>
        </w:numPr>
        <w:ind w:left="173"/>
        <w:rPr>
          <w:b w:val="0"/>
          <w:bCs/>
        </w:rPr>
      </w:pPr>
      <w:r>
        <w:rPr>
          <w:b w:val="0"/>
          <w:bCs/>
        </w:rPr>
        <w:t>Laura asks for self-nominations.</w:t>
      </w:r>
    </w:p>
    <w:p w14:paraId="55E139B7" w14:textId="688BF025" w:rsidR="009D1660" w:rsidRDefault="009D1660" w:rsidP="009D1660">
      <w:pPr>
        <w:pStyle w:val="ListNumber"/>
        <w:numPr>
          <w:ilvl w:val="0"/>
          <w:numId w:val="0"/>
        </w:numPr>
        <w:ind w:left="173"/>
        <w:rPr>
          <w:b w:val="0"/>
          <w:bCs/>
        </w:rPr>
      </w:pPr>
      <w:r>
        <w:rPr>
          <w:b w:val="0"/>
          <w:bCs/>
        </w:rPr>
        <w:t>Zach self-nominates for secretary.  Siobhan self-nominates for vice-chair.  Laura self-nominates for chair.  No other nominations.</w:t>
      </w:r>
    </w:p>
    <w:p w14:paraId="5B88A936" w14:textId="2D3DA4DC" w:rsidR="009D1660" w:rsidRPr="009D1660" w:rsidRDefault="009D1660" w:rsidP="009D1660">
      <w:pPr>
        <w:pStyle w:val="ListNumber"/>
        <w:numPr>
          <w:ilvl w:val="0"/>
          <w:numId w:val="0"/>
        </w:numPr>
        <w:ind w:left="173"/>
        <w:rPr>
          <w:b w:val="0"/>
          <w:bCs/>
        </w:rPr>
      </w:pPr>
      <w:r>
        <w:rPr>
          <w:b w:val="0"/>
          <w:bCs/>
        </w:rPr>
        <w:t>There was a motion to approve this slate which was seconded and approved by vote with no objections.</w:t>
      </w:r>
    </w:p>
    <w:p w14:paraId="5B1DDA4C" w14:textId="30EA44DE" w:rsidR="0055457F" w:rsidRDefault="0055457F" w:rsidP="00FE13F8">
      <w:pPr>
        <w:pStyle w:val="ListNumber"/>
      </w:pPr>
      <w:r>
        <w:t>Discussion of NASHP Palliative Care Policy Institute</w:t>
      </w:r>
    </w:p>
    <w:p w14:paraId="2660D44A" w14:textId="40AA3631" w:rsidR="009D1660" w:rsidRPr="009D1660" w:rsidRDefault="00494F05" w:rsidP="009D1660">
      <w:pPr>
        <w:pStyle w:val="ListNumber"/>
        <w:numPr>
          <w:ilvl w:val="0"/>
          <w:numId w:val="0"/>
        </w:numPr>
        <w:ind w:left="173"/>
        <w:rPr>
          <w:b w:val="0"/>
          <w:bCs/>
        </w:rPr>
      </w:pPr>
      <w:r>
        <w:rPr>
          <w:b w:val="0"/>
          <w:bCs/>
        </w:rPr>
        <w:t xml:space="preserve">Identified by a handful of the membership between meetings was as </w:t>
      </w:r>
      <w:hyperlink r:id="rId11" w:history="1">
        <w:r w:rsidRPr="00494F05">
          <w:rPr>
            <w:rStyle w:val="Hyperlink"/>
            <w:b w:val="0"/>
            <w:bCs/>
          </w:rPr>
          <w:t>RFA from NASHP around palliative care in state programs</w:t>
        </w:r>
      </w:hyperlink>
      <w:r>
        <w:rPr>
          <w:b w:val="0"/>
          <w:bCs/>
        </w:rPr>
        <w:t>, especially Medicaid.  Zach reviews NASHP as an organization, past relevance to Ohio as it relates to palliative care, and details of the current opportunity.  Selina mentions the intent of this policy institute being somewhat discordant with ODH as its not a payer/insurer and that she has not heard further information having forwarded the opportunity to ODH leadership for review.  Zach shares that Ohio Department of Medicaid intends to apply and is not able to share detail of what, strategically, is in their application.  Group decides to watch with interest this application process and defer to ODM rather than seek a separate ODH-based application.</w:t>
      </w:r>
    </w:p>
    <w:p w14:paraId="215BB422" w14:textId="74489007" w:rsidR="003678D4" w:rsidRDefault="0055457F" w:rsidP="00494F05">
      <w:pPr>
        <w:pStyle w:val="ListNumber"/>
      </w:pPr>
      <w:r>
        <w:t>Review Next Meeting</w:t>
      </w:r>
    </w:p>
    <w:p w14:paraId="1ECA455F" w14:textId="019FA684" w:rsidR="00494F05" w:rsidRDefault="00494F05" w:rsidP="00494F05">
      <w:pPr>
        <w:pStyle w:val="ListNumber"/>
        <w:numPr>
          <w:ilvl w:val="0"/>
          <w:numId w:val="0"/>
        </w:numPr>
        <w:ind w:left="173"/>
        <w:rPr>
          <w:b w:val="0"/>
          <w:bCs/>
        </w:rPr>
      </w:pPr>
      <w:r>
        <w:rPr>
          <w:b w:val="0"/>
          <w:bCs/>
        </w:rPr>
        <w:t>There was review of the meeting cadence going forward: second Wednesday of even-numbered months from 12pm-2pm with the meeting to begin officially by 12:30pm based on arrivals from out of town, lunch, and general settling into the ODH space.</w:t>
      </w:r>
    </w:p>
    <w:p w14:paraId="64C3D8CA" w14:textId="24F8A019" w:rsidR="00494F05" w:rsidRPr="00494F05" w:rsidRDefault="00494F05" w:rsidP="00494F05">
      <w:pPr>
        <w:pStyle w:val="ListNumber"/>
        <w:numPr>
          <w:ilvl w:val="0"/>
          <w:numId w:val="0"/>
        </w:numPr>
        <w:ind w:left="173"/>
        <w:rPr>
          <w:b w:val="0"/>
          <w:bCs/>
        </w:rPr>
      </w:pPr>
      <w:r>
        <w:rPr>
          <w:b w:val="0"/>
          <w:bCs/>
        </w:rPr>
        <w:t>Selina shared that she will be on leave for three months as of May and to expect replacement support during that time.</w:t>
      </w:r>
    </w:p>
    <w:p w14:paraId="320AC06F" w14:textId="77777777" w:rsidR="0015180F" w:rsidRPr="00B853F9" w:rsidRDefault="00635548" w:rsidP="00B853F9">
      <w:pPr>
        <w:pStyle w:val="ListNumber"/>
      </w:pPr>
      <w:sdt>
        <w:sdtPr>
          <w:alias w:val="Adjournment:"/>
          <w:tag w:val="Adjournment:"/>
          <w:id w:val="-768846696"/>
          <w:placeholder>
            <w:docPart w:val="E170986C09E0CF4388504350AB47F2F6"/>
          </w:placeholder>
          <w:temporary/>
          <w:showingPlcHdr/>
          <w15:appearance w15:val="hidden"/>
        </w:sdtPr>
        <w:sdtEndPr/>
        <w:sdtContent>
          <w:r w:rsidR="00285B87" w:rsidRPr="00B853F9">
            <w:t>Adjournment</w:t>
          </w:r>
        </w:sdtContent>
      </w:sdt>
    </w:p>
    <w:p w14:paraId="61851FD7" w14:textId="5917CA32" w:rsidR="00680296" w:rsidRDefault="00635548" w:rsidP="00D512BB">
      <w:sdt>
        <w:sdtPr>
          <w:alias w:val="Facilitator name:"/>
          <w:tag w:val="Facilitator name:"/>
          <w:id w:val="-1874911055"/>
          <w:placeholder>
            <w:docPart w:val="1AB30BBCDB4043489DBE3A931777E231"/>
          </w:placeholde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r w:rsidR="006E2138">
            <w:t>Selina Jackson</w:t>
          </w:r>
        </w:sdtContent>
      </w:sdt>
      <w:r w:rsidR="002C3D7E" w:rsidRPr="00361DEE">
        <w:t xml:space="preserve"> </w:t>
      </w:r>
      <w:sdt>
        <w:sdtPr>
          <w:alias w:val="Enter paragraph text:"/>
          <w:tag w:val="Enter paragraph text:"/>
          <w:id w:val="-1785491353"/>
          <w:placeholder>
            <w:docPart w:val="EF3AC543BCFD1F499B13432736AF8175"/>
          </w:placeholder>
          <w:temporary/>
          <w:showingPlcHdr/>
          <w15:appearance w15:val="hidden"/>
        </w:sdtPr>
        <w:sdtEndPr/>
        <w:sdtContent>
          <w:r w:rsidR="00285B87" w:rsidRPr="00361DEE">
            <w:t>adjourned the meeting at</w:t>
          </w:r>
        </w:sdtContent>
      </w:sdt>
      <w:r w:rsidR="00285B87">
        <w:t xml:space="preserve"> </w:t>
      </w:r>
      <w:r w:rsidR="00494F05">
        <w:t>2</w:t>
      </w:r>
      <w:r w:rsidR="006E2138">
        <w:t>:</w:t>
      </w:r>
      <w:r w:rsidR="00BD49A3">
        <w:t>02</w:t>
      </w:r>
      <w:r w:rsidR="007471BC">
        <w:t xml:space="preserve"> p.m.</w:t>
      </w:r>
    </w:p>
    <w:p w14:paraId="4B2359D1" w14:textId="51F361E9" w:rsidR="008E476B" w:rsidRDefault="00635548" w:rsidP="00D512BB">
      <w:sdt>
        <w:sdtPr>
          <w:alias w:val="Minutes submitted by:"/>
          <w:tag w:val="Minutes submitted by:"/>
          <w:id w:val="915436728"/>
          <w:placeholder>
            <w:docPart w:val="1BC88E7282E44847846BEA6BAB8B4ED7"/>
          </w:placeholder>
          <w:temporary/>
          <w:showingPlcHdr/>
          <w15:appearance w15:val="hidden"/>
        </w:sdtPr>
        <w:sdtEndPr/>
        <w:sdtContent>
          <w:r w:rsidR="00285B87" w:rsidRPr="00285B87">
            <w:t>Minutes submitted by</w:t>
          </w:r>
        </w:sdtContent>
      </w:sdt>
      <w:r w:rsidR="004E227E">
        <w:t xml:space="preserve">:  </w:t>
      </w:r>
      <w:r w:rsidR="00D31B67">
        <w:t>Zach Rossfeld</w:t>
      </w:r>
      <w:r w:rsidR="007471BC">
        <w:t xml:space="preserve"> on </w:t>
      </w:r>
      <w:r w:rsidR="00494F05">
        <w:t>February 10</w:t>
      </w:r>
      <w:r w:rsidR="00494F05" w:rsidRPr="00494F05">
        <w:rPr>
          <w:vertAlign w:val="superscript"/>
        </w:rPr>
        <w:t>th</w:t>
      </w:r>
      <w:r w:rsidR="006E2138">
        <w:t>, 2022</w:t>
      </w:r>
      <w:r w:rsidR="007471BC">
        <w:t>.</w:t>
      </w:r>
    </w:p>
    <w:p w14:paraId="2FC3543D" w14:textId="703A8FD0" w:rsidR="009B294B" w:rsidRDefault="00635548" w:rsidP="00BD3DB3">
      <w:sdt>
        <w:sdtPr>
          <w:alias w:val="Minutes approved by:"/>
          <w:tag w:val="Minutes approved by:"/>
          <w:id w:val="793186629"/>
          <w:placeholder>
            <w:docPart w:val="3172C5F373FBEA44B585046EF3D7EE40"/>
          </w:placeholder>
          <w:temporary/>
          <w:showingPlcHdr/>
          <w15:appearance w15:val="hidden"/>
        </w:sdtPr>
        <w:sdtEndPr/>
        <w:sdtContent>
          <w:r w:rsidR="00C601ED">
            <w:t>Minutes approved by</w:t>
          </w:r>
        </w:sdtContent>
      </w:sdt>
      <w:r w:rsidR="008E476B">
        <w:t xml:space="preserve">: </w:t>
      </w:r>
      <w:r w:rsidR="004E227E">
        <w:t xml:space="preserve"> </w:t>
      </w:r>
      <w:r w:rsidR="00494F05">
        <w:t>TBD</w:t>
      </w:r>
    </w:p>
    <w:sectPr w:rsidR="009B294B" w:rsidSect="00193653">
      <w:headerReference w:type="even" r:id="rId12"/>
      <w:headerReference w:type="default" r:id="rId13"/>
      <w:footerReference w:type="even" r:id="rId14"/>
      <w:footerReference w:type="default" r:id="rId15"/>
      <w:headerReference w:type="first" r:id="rId16"/>
      <w:footerReference w:type="first" r:id="rId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CD6AF" w14:textId="77777777" w:rsidR="00CC4F0F" w:rsidRDefault="00CC4F0F" w:rsidP="001E7D29">
      <w:pPr>
        <w:spacing w:after="0" w:line="240" w:lineRule="auto"/>
      </w:pPr>
      <w:r>
        <w:separator/>
      </w:r>
    </w:p>
  </w:endnote>
  <w:endnote w:type="continuationSeparator" w:id="0">
    <w:p w14:paraId="1611681C" w14:textId="77777777" w:rsidR="00CC4F0F" w:rsidRDefault="00CC4F0F" w:rsidP="001E7D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6FF" w:usb1="4000FCFF" w:usb2="00000009" w:usb3="00000000" w:csb0="0000019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C7DD2" w14:textId="77777777" w:rsidR="000F4987" w:rsidRDefault="000F49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F1416" w14:textId="77777777" w:rsidR="000F4987" w:rsidRDefault="000F498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58E96" w14:textId="77777777" w:rsidR="000F4987" w:rsidRDefault="000F49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202D7" w14:textId="77777777" w:rsidR="00CC4F0F" w:rsidRDefault="00CC4F0F" w:rsidP="001E7D29">
      <w:pPr>
        <w:spacing w:after="0" w:line="240" w:lineRule="auto"/>
      </w:pPr>
      <w:r>
        <w:separator/>
      </w:r>
    </w:p>
  </w:footnote>
  <w:footnote w:type="continuationSeparator" w:id="0">
    <w:p w14:paraId="6A250968" w14:textId="77777777" w:rsidR="00CC4F0F" w:rsidRDefault="00CC4F0F" w:rsidP="001E7D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EF486" w14:textId="77777777" w:rsidR="000F4987" w:rsidRDefault="000F49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38CE5" w14:textId="77777777" w:rsidR="000F4987" w:rsidRDefault="000F49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D3903" w14:textId="77777777" w:rsidR="000F4987" w:rsidRDefault="000F49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C6E2CD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832D50"/>
    <w:multiLevelType w:val="hybridMultilevel"/>
    <w:tmpl w:val="34FAC158"/>
    <w:lvl w:ilvl="0" w:tplc="0409000F">
      <w:start w:val="1"/>
      <w:numFmt w:val="decimal"/>
      <w:lvlText w:val="%1."/>
      <w:lvlJc w:val="left"/>
      <w:pPr>
        <w:ind w:left="533" w:hanging="360"/>
      </w:pPr>
    </w:lvl>
    <w:lvl w:ilvl="1" w:tplc="04090019" w:tentative="1">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2" w15:restartNumberingAfterBreak="0">
    <w:nsid w:val="23286D0E"/>
    <w:multiLevelType w:val="hybridMultilevel"/>
    <w:tmpl w:val="11320A24"/>
    <w:lvl w:ilvl="0" w:tplc="04090001">
      <w:start w:val="1"/>
      <w:numFmt w:val="bullet"/>
      <w:lvlText w:val=""/>
      <w:lvlJc w:val="left"/>
      <w:pPr>
        <w:ind w:left="893" w:hanging="360"/>
      </w:pPr>
      <w:rPr>
        <w:rFonts w:ascii="Symbol" w:hAnsi="Symbol" w:hint="default"/>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3" w15:restartNumberingAfterBreak="0">
    <w:nsid w:val="29747CB8"/>
    <w:multiLevelType w:val="hybridMultilevel"/>
    <w:tmpl w:val="D30E71B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0F796B"/>
    <w:multiLevelType w:val="hybridMultilevel"/>
    <w:tmpl w:val="B552BC40"/>
    <w:lvl w:ilvl="0" w:tplc="0409000F">
      <w:start w:val="1"/>
      <w:numFmt w:val="decimal"/>
      <w:lvlText w:val="%1."/>
      <w:lvlJc w:val="left"/>
      <w:pPr>
        <w:ind w:left="533" w:hanging="360"/>
      </w:pPr>
    </w:lvl>
    <w:lvl w:ilvl="1" w:tplc="04090019" w:tentative="1">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5" w15:restartNumberingAfterBreak="0">
    <w:nsid w:val="3A5D430E"/>
    <w:multiLevelType w:val="hybridMultilevel"/>
    <w:tmpl w:val="5AD4CE4A"/>
    <w:lvl w:ilvl="0" w:tplc="0409000F">
      <w:start w:val="1"/>
      <w:numFmt w:val="decimal"/>
      <w:lvlText w:val="%1."/>
      <w:lvlJc w:val="left"/>
      <w:pPr>
        <w:ind w:left="533" w:hanging="360"/>
      </w:pPr>
    </w:lvl>
    <w:lvl w:ilvl="1" w:tplc="04090019" w:tentative="1">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6" w15:restartNumberingAfterBreak="0">
    <w:nsid w:val="3D646A22"/>
    <w:multiLevelType w:val="hybridMultilevel"/>
    <w:tmpl w:val="C910E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856772"/>
    <w:multiLevelType w:val="multilevel"/>
    <w:tmpl w:val="34703650"/>
    <w:lvl w:ilvl="0">
      <w:start w:val="1"/>
      <w:numFmt w:val="upperRoman"/>
      <w:pStyle w:val="ListNumber"/>
      <w:lvlText w:val="%1."/>
      <w:lvlJc w:val="right"/>
      <w:pPr>
        <w:ind w:left="173" w:hanging="173"/>
      </w:pPr>
      <w:rPr>
        <w:rFonts w:hint="default"/>
        <w:b/>
        <w:i w:val="0"/>
      </w:rPr>
    </w:lvl>
    <w:lvl w:ilvl="1">
      <w:start w:val="1"/>
      <w:numFmt w:val="lowerLetter"/>
      <w:pStyle w:val="ListNumber2"/>
      <w:lvlText w:val="%2)"/>
      <w:lvlJc w:val="left"/>
      <w:pPr>
        <w:ind w:left="720" w:hanging="588"/>
      </w:pPr>
      <w:rPr>
        <w:rFonts w:hint="default"/>
        <w:b w:val="0"/>
        <w:i w:val="0"/>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8" w15:restartNumberingAfterBreak="0">
    <w:nsid w:val="4AD47299"/>
    <w:multiLevelType w:val="hybridMultilevel"/>
    <w:tmpl w:val="2C7E4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775D90"/>
    <w:multiLevelType w:val="hybridMultilevel"/>
    <w:tmpl w:val="37C28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6F04D5"/>
    <w:multiLevelType w:val="hybridMultilevel"/>
    <w:tmpl w:val="07ACA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967CAA"/>
    <w:multiLevelType w:val="hybridMultilevel"/>
    <w:tmpl w:val="D680A4AE"/>
    <w:lvl w:ilvl="0" w:tplc="04090001">
      <w:start w:val="1"/>
      <w:numFmt w:val="bullet"/>
      <w:lvlText w:val=""/>
      <w:lvlJc w:val="left"/>
      <w:pPr>
        <w:ind w:left="893" w:hanging="360"/>
      </w:pPr>
      <w:rPr>
        <w:rFonts w:ascii="Symbol" w:hAnsi="Symbol" w:hint="default"/>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num w:numId="1" w16cid:durableId="2133787555">
    <w:abstractNumId w:val="0"/>
  </w:num>
  <w:num w:numId="2" w16cid:durableId="6102816">
    <w:abstractNumId w:val="7"/>
  </w:num>
  <w:num w:numId="3" w16cid:durableId="391318114">
    <w:abstractNumId w:val="1"/>
  </w:num>
  <w:num w:numId="4" w16cid:durableId="97455512">
    <w:abstractNumId w:val="4"/>
  </w:num>
  <w:num w:numId="5" w16cid:durableId="306514261">
    <w:abstractNumId w:val="5"/>
  </w:num>
  <w:num w:numId="6" w16cid:durableId="1632783064">
    <w:abstractNumId w:val="8"/>
  </w:num>
  <w:num w:numId="7" w16cid:durableId="352612964">
    <w:abstractNumId w:val="9"/>
  </w:num>
  <w:num w:numId="8" w16cid:durableId="996878009">
    <w:abstractNumId w:val="10"/>
  </w:num>
  <w:num w:numId="9" w16cid:durableId="1062873616">
    <w:abstractNumId w:val="6"/>
  </w:num>
  <w:num w:numId="10" w16cid:durableId="290399864">
    <w:abstractNumId w:val="3"/>
  </w:num>
  <w:num w:numId="11" w16cid:durableId="904725374">
    <w:abstractNumId w:val="2"/>
  </w:num>
  <w:num w:numId="12" w16cid:durableId="1747608801">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C52"/>
    <w:rsid w:val="00016168"/>
    <w:rsid w:val="000207BE"/>
    <w:rsid w:val="00036972"/>
    <w:rsid w:val="00057671"/>
    <w:rsid w:val="00071C1A"/>
    <w:rsid w:val="000B57D2"/>
    <w:rsid w:val="000D445D"/>
    <w:rsid w:val="000F4987"/>
    <w:rsid w:val="000F65EC"/>
    <w:rsid w:val="0011573E"/>
    <w:rsid w:val="001269DE"/>
    <w:rsid w:val="00136F88"/>
    <w:rsid w:val="00140DAE"/>
    <w:rsid w:val="0015180F"/>
    <w:rsid w:val="001746FC"/>
    <w:rsid w:val="001829FE"/>
    <w:rsid w:val="00193653"/>
    <w:rsid w:val="001E7D29"/>
    <w:rsid w:val="00207CE3"/>
    <w:rsid w:val="00211F8A"/>
    <w:rsid w:val="002404F5"/>
    <w:rsid w:val="00275260"/>
    <w:rsid w:val="00276FA1"/>
    <w:rsid w:val="00285B87"/>
    <w:rsid w:val="0029082A"/>
    <w:rsid w:val="00291B4A"/>
    <w:rsid w:val="002C3D7E"/>
    <w:rsid w:val="002D1FA8"/>
    <w:rsid w:val="002D5B25"/>
    <w:rsid w:val="002E6AF8"/>
    <w:rsid w:val="0032131A"/>
    <w:rsid w:val="003310BF"/>
    <w:rsid w:val="00333DF8"/>
    <w:rsid w:val="003369F5"/>
    <w:rsid w:val="00343C52"/>
    <w:rsid w:val="00357641"/>
    <w:rsid w:val="00360B6E"/>
    <w:rsid w:val="00361DEE"/>
    <w:rsid w:val="003678D4"/>
    <w:rsid w:val="00386BE8"/>
    <w:rsid w:val="00394EF4"/>
    <w:rsid w:val="003A69EB"/>
    <w:rsid w:val="003D282A"/>
    <w:rsid w:val="003E0C7F"/>
    <w:rsid w:val="003E3657"/>
    <w:rsid w:val="00410612"/>
    <w:rsid w:val="00411F8B"/>
    <w:rsid w:val="00450670"/>
    <w:rsid w:val="0045703F"/>
    <w:rsid w:val="0046488F"/>
    <w:rsid w:val="004724BD"/>
    <w:rsid w:val="00477352"/>
    <w:rsid w:val="0048301A"/>
    <w:rsid w:val="004875A1"/>
    <w:rsid w:val="00491C23"/>
    <w:rsid w:val="00491FC0"/>
    <w:rsid w:val="00494F05"/>
    <w:rsid w:val="004B5C09"/>
    <w:rsid w:val="004C1859"/>
    <w:rsid w:val="004D4AA0"/>
    <w:rsid w:val="004E227E"/>
    <w:rsid w:val="00500DD1"/>
    <w:rsid w:val="00502B17"/>
    <w:rsid w:val="005177FA"/>
    <w:rsid w:val="00521AE3"/>
    <w:rsid w:val="00535B54"/>
    <w:rsid w:val="00554276"/>
    <w:rsid w:val="0055457F"/>
    <w:rsid w:val="00555AFD"/>
    <w:rsid w:val="005734EF"/>
    <w:rsid w:val="005A04D7"/>
    <w:rsid w:val="005E0ED9"/>
    <w:rsid w:val="005F6AE4"/>
    <w:rsid w:val="00616B41"/>
    <w:rsid w:val="006171AE"/>
    <w:rsid w:val="00620AE8"/>
    <w:rsid w:val="00622438"/>
    <w:rsid w:val="00635548"/>
    <w:rsid w:val="0064628C"/>
    <w:rsid w:val="0065214E"/>
    <w:rsid w:val="00655EE2"/>
    <w:rsid w:val="00680296"/>
    <w:rsid w:val="00681EC0"/>
    <w:rsid w:val="006853BC"/>
    <w:rsid w:val="00687389"/>
    <w:rsid w:val="006928C1"/>
    <w:rsid w:val="006C294B"/>
    <w:rsid w:val="006D074D"/>
    <w:rsid w:val="006D2E14"/>
    <w:rsid w:val="006D5CE1"/>
    <w:rsid w:val="006E2138"/>
    <w:rsid w:val="006E7623"/>
    <w:rsid w:val="006F03D4"/>
    <w:rsid w:val="00700B1F"/>
    <w:rsid w:val="007257E9"/>
    <w:rsid w:val="00744B1E"/>
    <w:rsid w:val="00746C2A"/>
    <w:rsid w:val="007471BC"/>
    <w:rsid w:val="00756D9C"/>
    <w:rsid w:val="00756FF1"/>
    <w:rsid w:val="007619BD"/>
    <w:rsid w:val="00771C24"/>
    <w:rsid w:val="00781863"/>
    <w:rsid w:val="007A2847"/>
    <w:rsid w:val="007D5836"/>
    <w:rsid w:val="007F2AB5"/>
    <w:rsid w:val="007F34A4"/>
    <w:rsid w:val="00815563"/>
    <w:rsid w:val="00816684"/>
    <w:rsid w:val="008240DA"/>
    <w:rsid w:val="00840ED7"/>
    <w:rsid w:val="008429E5"/>
    <w:rsid w:val="00867EA4"/>
    <w:rsid w:val="00871C71"/>
    <w:rsid w:val="008831CE"/>
    <w:rsid w:val="0089753A"/>
    <w:rsid w:val="00897D88"/>
    <w:rsid w:val="008A0319"/>
    <w:rsid w:val="008C14AA"/>
    <w:rsid w:val="008D43E9"/>
    <w:rsid w:val="008E3C0E"/>
    <w:rsid w:val="008E476B"/>
    <w:rsid w:val="008E689F"/>
    <w:rsid w:val="00924085"/>
    <w:rsid w:val="009259D7"/>
    <w:rsid w:val="00927C63"/>
    <w:rsid w:val="00932F50"/>
    <w:rsid w:val="009357FF"/>
    <w:rsid w:val="00942F1D"/>
    <w:rsid w:val="0094637B"/>
    <w:rsid w:val="00955A78"/>
    <w:rsid w:val="009921B8"/>
    <w:rsid w:val="009B294B"/>
    <w:rsid w:val="009D1660"/>
    <w:rsid w:val="009D4984"/>
    <w:rsid w:val="009D6901"/>
    <w:rsid w:val="009F4E19"/>
    <w:rsid w:val="00A00779"/>
    <w:rsid w:val="00A07662"/>
    <w:rsid w:val="00A16E93"/>
    <w:rsid w:val="00A200CF"/>
    <w:rsid w:val="00A21B71"/>
    <w:rsid w:val="00A37F9E"/>
    <w:rsid w:val="00A40085"/>
    <w:rsid w:val="00A46BB6"/>
    <w:rsid w:val="00A47DF6"/>
    <w:rsid w:val="00A9231C"/>
    <w:rsid w:val="00AA2532"/>
    <w:rsid w:val="00AC2006"/>
    <w:rsid w:val="00AE1F88"/>
    <w:rsid w:val="00AE361F"/>
    <w:rsid w:val="00AE40FB"/>
    <w:rsid w:val="00AE4D35"/>
    <w:rsid w:val="00AE5370"/>
    <w:rsid w:val="00B247A9"/>
    <w:rsid w:val="00B247FB"/>
    <w:rsid w:val="00B435B5"/>
    <w:rsid w:val="00B506A3"/>
    <w:rsid w:val="00B565D8"/>
    <w:rsid w:val="00B5779A"/>
    <w:rsid w:val="00B64D24"/>
    <w:rsid w:val="00B7147D"/>
    <w:rsid w:val="00B75CFC"/>
    <w:rsid w:val="00B832C4"/>
    <w:rsid w:val="00B853F9"/>
    <w:rsid w:val="00BB018B"/>
    <w:rsid w:val="00BD1747"/>
    <w:rsid w:val="00BD3DB3"/>
    <w:rsid w:val="00BD49A3"/>
    <w:rsid w:val="00C12A3B"/>
    <w:rsid w:val="00C14973"/>
    <w:rsid w:val="00C1643D"/>
    <w:rsid w:val="00C261A9"/>
    <w:rsid w:val="00C42793"/>
    <w:rsid w:val="00C601ED"/>
    <w:rsid w:val="00CC4F0F"/>
    <w:rsid w:val="00CE5A5C"/>
    <w:rsid w:val="00D163BE"/>
    <w:rsid w:val="00D31AB7"/>
    <w:rsid w:val="00D31B67"/>
    <w:rsid w:val="00D41392"/>
    <w:rsid w:val="00D50D23"/>
    <w:rsid w:val="00D512BB"/>
    <w:rsid w:val="00D83FD8"/>
    <w:rsid w:val="00D845DF"/>
    <w:rsid w:val="00DA2576"/>
    <w:rsid w:val="00DA3B1A"/>
    <w:rsid w:val="00DB1F8A"/>
    <w:rsid w:val="00DB5A78"/>
    <w:rsid w:val="00DC6078"/>
    <w:rsid w:val="00DC79AD"/>
    <w:rsid w:val="00DD2075"/>
    <w:rsid w:val="00DE204B"/>
    <w:rsid w:val="00DF2868"/>
    <w:rsid w:val="00DF4A8A"/>
    <w:rsid w:val="00E15C3A"/>
    <w:rsid w:val="00E373E0"/>
    <w:rsid w:val="00E37997"/>
    <w:rsid w:val="00E557A0"/>
    <w:rsid w:val="00E70F0E"/>
    <w:rsid w:val="00EB23D4"/>
    <w:rsid w:val="00EC6A42"/>
    <w:rsid w:val="00EF3F0D"/>
    <w:rsid w:val="00EF6435"/>
    <w:rsid w:val="00F10F6B"/>
    <w:rsid w:val="00F112ED"/>
    <w:rsid w:val="00F23697"/>
    <w:rsid w:val="00F36BB7"/>
    <w:rsid w:val="00F65607"/>
    <w:rsid w:val="00F837DC"/>
    <w:rsid w:val="00FB3809"/>
    <w:rsid w:val="00FD140D"/>
    <w:rsid w:val="00FD6CAB"/>
    <w:rsid w:val="00FE13F8"/>
    <w:rsid w:val="00FF1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63FB06E"/>
  <w15:docId w15:val="{622FF46A-4DA6-4C43-9622-D2E6B3514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sz w:val="24"/>
        <w:szCs w:val="24"/>
        <w:lang w:val="en-US" w:eastAsia="en-US" w:bidi="ar-SA"/>
      </w:rPr>
    </w:rPrDefault>
    <w:pPrDefault>
      <w:pPr>
        <w:spacing w:after="200" w:line="276" w:lineRule="auto"/>
        <w:ind w:left="173"/>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uiPriority="98"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3C0E"/>
  </w:style>
  <w:style w:type="paragraph" w:styleId="Heading1">
    <w:name w:val="heading 1"/>
    <w:basedOn w:val="Normal"/>
    <w:uiPriority w:val="9"/>
    <w:qFormat/>
    <w:rsid w:val="00500DD1"/>
    <w:pPr>
      <w:keepNext/>
      <w:spacing w:after="60"/>
      <w:ind w:left="0"/>
      <w:contextualSpacing/>
      <w:jc w:val="center"/>
      <w:outlineLvl w:val="0"/>
    </w:pPr>
    <w:rPr>
      <w:rFonts w:asciiTheme="majorHAnsi" w:hAnsiTheme="majorHAnsi" w:cs="Arial"/>
      <w:b/>
      <w:bCs/>
      <w:i/>
      <w:kern w:val="32"/>
      <w:sz w:val="32"/>
      <w:szCs w:val="32"/>
    </w:rPr>
  </w:style>
  <w:style w:type="paragraph" w:styleId="Heading2">
    <w:name w:val="heading 2"/>
    <w:basedOn w:val="Normal"/>
    <w:uiPriority w:val="9"/>
    <w:semiHidden/>
    <w:unhideWhenUsed/>
    <w:qFormat/>
    <w:rsid w:val="00500DD1"/>
    <w:pPr>
      <w:keepNext/>
      <w:spacing w:before="240" w:after="60"/>
      <w:ind w:left="0"/>
      <w:contextualSpacing/>
      <w:outlineLvl w:val="1"/>
    </w:pPr>
    <w:rPr>
      <w:rFonts w:ascii="Arial" w:hAnsi="Arial" w:cs="Arial"/>
      <w:b/>
      <w:bCs/>
      <w:iCs/>
      <w:szCs w:val="28"/>
    </w:rPr>
  </w:style>
  <w:style w:type="paragraph" w:styleId="Heading3">
    <w:name w:val="heading 3"/>
    <w:basedOn w:val="Normal"/>
    <w:uiPriority w:val="9"/>
    <w:semiHidden/>
    <w:unhideWhenUsed/>
    <w:qFormat/>
    <w:rsid w:val="00500DD1"/>
    <w:pPr>
      <w:keepNext/>
      <w:spacing w:before="240" w:after="60"/>
      <w:contextualSpacing/>
      <w:outlineLvl w:val="2"/>
    </w:pPr>
    <w:rPr>
      <w:rFonts w:ascii="Arial" w:hAnsi="Arial" w:cs="Arial"/>
      <w:b/>
      <w:bCs/>
      <w:szCs w:val="26"/>
    </w:rPr>
  </w:style>
  <w:style w:type="paragraph" w:styleId="Heading4">
    <w:name w:val="heading 4"/>
    <w:basedOn w:val="Normal"/>
    <w:link w:val="Heading4Char"/>
    <w:uiPriority w:val="9"/>
    <w:semiHidden/>
    <w:unhideWhenUsed/>
    <w:qFormat/>
    <w:rsid w:val="00500DD1"/>
    <w:pPr>
      <w:keepNext/>
      <w:keepLines/>
      <w:spacing w:before="40" w:after="0"/>
      <w:contextualSpacing/>
      <w:outlineLvl w:val="3"/>
    </w:pPr>
    <w:rPr>
      <w:rFonts w:asciiTheme="majorHAnsi" w:eastAsiaTheme="majorEastAsia" w:hAnsiTheme="majorHAnsi" w:cstheme="majorBidi"/>
      <w:i/>
      <w:iCs/>
      <w:color w:val="365F91" w:themeColor="accent1" w:themeShade="BF"/>
    </w:rPr>
  </w:style>
  <w:style w:type="paragraph" w:styleId="Heading5">
    <w:name w:val="heading 5"/>
    <w:basedOn w:val="Normal"/>
    <w:link w:val="Heading5Char"/>
    <w:uiPriority w:val="9"/>
    <w:semiHidden/>
    <w:unhideWhenUsed/>
    <w:qFormat/>
    <w:rsid w:val="00500DD1"/>
    <w:pPr>
      <w:keepNext/>
      <w:keepLines/>
      <w:spacing w:before="40" w:after="0"/>
      <w:contextualSpacing/>
      <w:outlineLvl w:val="4"/>
    </w:pPr>
    <w:rPr>
      <w:rFonts w:asciiTheme="majorHAnsi" w:eastAsiaTheme="majorEastAsia" w:hAnsiTheme="majorHAnsi" w:cstheme="majorBidi"/>
      <w:color w:val="365F91" w:themeColor="accent1" w:themeShade="BF"/>
    </w:rPr>
  </w:style>
  <w:style w:type="paragraph" w:styleId="Heading6">
    <w:name w:val="heading 6"/>
    <w:basedOn w:val="Normal"/>
    <w:link w:val="Heading6Char"/>
    <w:uiPriority w:val="9"/>
    <w:semiHidden/>
    <w:unhideWhenUsed/>
    <w:qFormat/>
    <w:rsid w:val="00500DD1"/>
    <w:pPr>
      <w:keepNext/>
      <w:keepLines/>
      <w:spacing w:before="40" w:after="0"/>
      <w:contextualSpacing/>
      <w:outlineLvl w:val="5"/>
    </w:pPr>
    <w:rPr>
      <w:rFonts w:asciiTheme="majorHAnsi" w:eastAsiaTheme="majorEastAsia" w:hAnsiTheme="majorHAnsi" w:cstheme="majorBidi"/>
      <w:color w:val="243F60" w:themeColor="accent1" w:themeShade="7F"/>
    </w:rPr>
  </w:style>
  <w:style w:type="paragraph" w:styleId="Heading7">
    <w:name w:val="heading 7"/>
    <w:basedOn w:val="Normal"/>
    <w:link w:val="Heading7Char"/>
    <w:uiPriority w:val="9"/>
    <w:semiHidden/>
    <w:unhideWhenUsed/>
    <w:qFormat/>
    <w:rsid w:val="00500DD1"/>
    <w:pPr>
      <w:keepNext/>
      <w:keepLines/>
      <w:spacing w:before="40" w:after="0"/>
      <w:contextualSpacing/>
      <w:outlineLvl w:val="6"/>
    </w:pPr>
    <w:rPr>
      <w:rFonts w:asciiTheme="majorHAnsi" w:eastAsiaTheme="majorEastAsia" w:hAnsiTheme="majorHAnsi" w:cstheme="majorBidi"/>
      <w:i/>
      <w:iCs/>
      <w:color w:val="243F60" w:themeColor="accent1" w:themeShade="7F"/>
    </w:rPr>
  </w:style>
  <w:style w:type="paragraph" w:styleId="Heading8">
    <w:name w:val="heading 8"/>
    <w:basedOn w:val="Normal"/>
    <w:link w:val="Heading8Char"/>
    <w:uiPriority w:val="9"/>
    <w:semiHidden/>
    <w:unhideWhenUsed/>
    <w:qFormat/>
    <w:rsid w:val="00500DD1"/>
    <w:pPr>
      <w:keepNext/>
      <w:keepLines/>
      <w:spacing w:before="40" w:after="0"/>
      <w:contextualSpacing/>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link w:val="Heading9Char"/>
    <w:uiPriority w:val="9"/>
    <w:semiHidden/>
    <w:unhideWhenUsed/>
    <w:qFormat/>
    <w:rsid w:val="00500DD1"/>
    <w:pPr>
      <w:keepNext/>
      <w:keepLines/>
      <w:spacing w:before="40" w:after="0"/>
      <w:contextualSpacing/>
      <w:outlineLvl w:val="8"/>
    </w:pPr>
    <w:rPr>
      <w:rFonts w:asciiTheme="majorHAnsi" w:eastAsiaTheme="majorEastAsia" w:hAnsiTheme="majorHAnsi" w:cstheme="majorBidi"/>
      <w:i/>
      <w:iCs/>
      <w:color w:val="272727" w:themeColor="text1" w:themeTint="D8"/>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uiPriority w:val="12"/>
    <w:qFormat/>
    <w:rsid w:val="00B853F9"/>
    <w:pPr>
      <w:numPr>
        <w:numId w:val="2"/>
      </w:numPr>
    </w:pPr>
    <w:rPr>
      <w:b/>
    </w:rPr>
  </w:style>
  <w:style w:type="character" w:styleId="PlaceholderText">
    <w:name w:val="Placeholder Text"/>
    <w:basedOn w:val="DefaultParagraphFont"/>
    <w:uiPriority w:val="99"/>
    <w:semiHidden/>
    <w:rsid w:val="00DD2075"/>
    <w:rPr>
      <w:color w:val="595959" w:themeColor="text1" w:themeTint="A6"/>
    </w:rPr>
  </w:style>
  <w:style w:type="paragraph" w:styleId="Date">
    <w:name w:val="Date"/>
    <w:basedOn w:val="Normal"/>
    <w:next w:val="Normal"/>
    <w:uiPriority w:val="10"/>
    <w:qFormat/>
    <w:rsid w:val="00361DEE"/>
    <w:pPr>
      <w:spacing w:after="480"/>
      <w:jc w:val="center"/>
    </w:pPr>
  </w:style>
  <w:style w:type="paragraph" w:styleId="BalloonText">
    <w:name w:val="Balloon Text"/>
    <w:basedOn w:val="Normal"/>
    <w:link w:val="BalloonTextChar"/>
    <w:uiPriority w:val="99"/>
    <w:semiHidden/>
    <w:unhideWhenUsed/>
    <w:rsid w:val="0065214E"/>
    <w:pPr>
      <w:spacing w:after="0" w:line="240" w:lineRule="auto"/>
    </w:pPr>
    <w:rPr>
      <w:rFonts w:ascii="Tahoma" w:hAnsi="Tahoma" w:cs="Tahoma"/>
      <w:sz w:val="22"/>
      <w:szCs w:val="16"/>
    </w:rPr>
  </w:style>
  <w:style w:type="character" w:customStyle="1" w:styleId="BalloonTextChar">
    <w:name w:val="Balloon Text Char"/>
    <w:basedOn w:val="DefaultParagraphFont"/>
    <w:link w:val="BalloonText"/>
    <w:uiPriority w:val="99"/>
    <w:semiHidden/>
    <w:rsid w:val="0065214E"/>
    <w:rPr>
      <w:rFonts w:ascii="Tahoma" w:hAnsi="Tahoma" w:cs="Tahoma"/>
      <w:sz w:val="22"/>
      <w:szCs w:val="16"/>
    </w:rPr>
  </w:style>
  <w:style w:type="paragraph" w:styleId="ListBullet">
    <w:name w:val="List Bullet"/>
    <w:basedOn w:val="Normal"/>
    <w:uiPriority w:val="13"/>
    <w:qFormat/>
    <w:rsid w:val="00535B54"/>
    <w:pPr>
      <w:numPr>
        <w:numId w:val="1"/>
      </w:numPr>
      <w:contextualSpacing/>
    </w:pPr>
    <w:rPr>
      <w:b/>
    </w:rPr>
  </w:style>
  <w:style w:type="character" w:customStyle="1" w:styleId="Heading4Char">
    <w:name w:val="Heading 4 Char"/>
    <w:basedOn w:val="DefaultParagraphFont"/>
    <w:link w:val="Heading4"/>
    <w:uiPriority w:val="9"/>
    <w:semiHidden/>
    <w:rsid w:val="00500DD1"/>
    <w:rPr>
      <w:rFonts w:asciiTheme="majorHAnsi" w:eastAsiaTheme="majorEastAsia" w:hAnsiTheme="majorHAnsi" w:cstheme="majorBidi"/>
      <w:i/>
      <w:iCs/>
      <w:color w:val="365F91" w:themeColor="accent1" w:themeShade="BF"/>
    </w:rPr>
  </w:style>
  <w:style w:type="character" w:styleId="Emphasis">
    <w:name w:val="Emphasis"/>
    <w:basedOn w:val="DefaultParagraphFont"/>
    <w:uiPriority w:val="15"/>
    <w:qFormat/>
    <w:rsid w:val="009F4E19"/>
    <w:rPr>
      <w:b w:val="0"/>
      <w:i w:val="0"/>
      <w:iCs/>
      <w:color w:val="595959" w:themeColor="text1" w:themeTint="A6"/>
    </w:rPr>
  </w:style>
  <w:style w:type="character" w:customStyle="1" w:styleId="Heading5Char">
    <w:name w:val="Heading 5 Char"/>
    <w:basedOn w:val="DefaultParagraphFont"/>
    <w:link w:val="Heading5"/>
    <w:uiPriority w:val="9"/>
    <w:semiHidden/>
    <w:rsid w:val="00500DD1"/>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500DD1"/>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500DD1"/>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500DD1"/>
    <w:rPr>
      <w:rFonts w:asciiTheme="majorHAnsi" w:eastAsiaTheme="majorEastAsia" w:hAnsiTheme="majorHAnsi" w:cstheme="majorBidi"/>
      <w:color w:val="272727" w:themeColor="text1" w:themeTint="D8"/>
      <w:sz w:val="22"/>
      <w:szCs w:val="21"/>
    </w:rPr>
  </w:style>
  <w:style w:type="character" w:customStyle="1" w:styleId="Heading9Char">
    <w:name w:val="Heading 9 Char"/>
    <w:basedOn w:val="DefaultParagraphFont"/>
    <w:link w:val="Heading9"/>
    <w:uiPriority w:val="9"/>
    <w:semiHidden/>
    <w:rsid w:val="00500DD1"/>
    <w:rPr>
      <w:rFonts w:asciiTheme="majorHAnsi" w:eastAsiaTheme="majorEastAsia" w:hAnsiTheme="majorHAnsi" w:cstheme="majorBidi"/>
      <w:i/>
      <w:iCs/>
      <w:color w:val="272727" w:themeColor="text1" w:themeTint="D8"/>
      <w:sz w:val="22"/>
      <w:szCs w:val="21"/>
    </w:rPr>
  </w:style>
  <w:style w:type="paragraph" w:styleId="Title">
    <w:name w:val="Title"/>
    <w:basedOn w:val="Normal"/>
    <w:link w:val="TitleChar"/>
    <w:uiPriority w:val="10"/>
    <w:semiHidden/>
    <w:unhideWhenUsed/>
    <w:qFormat/>
    <w:rsid w:val="00500D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500DD1"/>
    <w:rPr>
      <w:rFonts w:asciiTheme="majorHAnsi" w:eastAsiaTheme="majorEastAsia" w:hAnsiTheme="majorHAnsi" w:cstheme="majorBidi"/>
      <w:spacing w:val="-10"/>
      <w:kern w:val="28"/>
      <w:sz w:val="56"/>
      <w:szCs w:val="56"/>
    </w:rPr>
  </w:style>
  <w:style w:type="paragraph" w:styleId="Subtitle">
    <w:name w:val="Subtitle"/>
    <w:basedOn w:val="Normal"/>
    <w:link w:val="SubtitleChar"/>
    <w:uiPriority w:val="11"/>
    <w:semiHidden/>
    <w:unhideWhenUsed/>
    <w:qFormat/>
    <w:rsid w:val="00500DD1"/>
    <w:pPr>
      <w:numPr>
        <w:ilvl w:val="1"/>
      </w:numPr>
      <w:spacing w:after="160"/>
      <w:ind w:left="187"/>
      <w:contextualSpacing/>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semiHidden/>
    <w:rsid w:val="00500DD1"/>
    <w:rPr>
      <w:rFonts w:asciiTheme="minorHAnsi" w:eastAsiaTheme="minorEastAsia" w:hAnsiTheme="minorHAnsi" w:cstheme="minorBidi"/>
      <w:color w:val="5A5A5A" w:themeColor="text1" w:themeTint="A5"/>
      <w:spacing w:val="15"/>
      <w:sz w:val="22"/>
      <w:szCs w:val="22"/>
    </w:rPr>
  </w:style>
  <w:style w:type="character" w:styleId="SubtleEmphasis">
    <w:name w:val="Subtle Emphasis"/>
    <w:basedOn w:val="DefaultParagraphFont"/>
    <w:uiPriority w:val="19"/>
    <w:semiHidden/>
    <w:unhideWhenUsed/>
    <w:qFormat/>
    <w:rsid w:val="00500DD1"/>
    <w:rPr>
      <w:i/>
      <w:iCs/>
      <w:color w:val="404040" w:themeColor="text1" w:themeTint="BF"/>
    </w:rPr>
  </w:style>
  <w:style w:type="character" w:styleId="IntenseEmphasis">
    <w:name w:val="Intense Emphasis"/>
    <w:basedOn w:val="DefaultParagraphFont"/>
    <w:uiPriority w:val="21"/>
    <w:semiHidden/>
    <w:unhideWhenUsed/>
    <w:qFormat/>
    <w:rsid w:val="00500DD1"/>
    <w:rPr>
      <w:i/>
      <w:iCs/>
      <w:color w:val="365F91" w:themeColor="accent1" w:themeShade="BF"/>
    </w:rPr>
  </w:style>
  <w:style w:type="character" w:styleId="Strong">
    <w:name w:val="Strong"/>
    <w:basedOn w:val="DefaultParagraphFont"/>
    <w:uiPriority w:val="22"/>
    <w:semiHidden/>
    <w:unhideWhenUsed/>
    <w:qFormat/>
    <w:rsid w:val="00500DD1"/>
    <w:rPr>
      <w:b/>
      <w:bCs/>
    </w:rPr>
  </w:style>
  <w:style w:type="paragraph" w:styleId="Quote">
    <w:name w:val="Quote"/>
    <w:basedOn w:val="Normal"/>
    <w:link w:val="QuoteChar"/>
    <w:uiPriority w:val="29"/>
    <w:semiHidden/>
    <w:unhideWhenUsed/>
    <w:qFormat/>
    <w:rsid w:val="00500DD1"/>
    <w:pPr>
      <w:spacing w:before="200" w:after="160"/>
      <w:ind w:left="0"/>
      <w:jc w:val="center"/>
    </w:pPr>
    <w:rPr>
      <w:i/>
      <w:iCs/>
      <w:color w:val="404040" w:themeColor="text1" w:themeTint="BF"/>
    </w:rPr>
  </w:style>
  <w:style w:type="character" w:customStyle="1" w:styleId="QuoteChar">
    <w:name w:val="Quote Char"/>
    <w:basedOn w:val="DefaultParagraphFont"/>
    <w:link w:val="Quote"/>
    <w:uiPriority w:val="29"/>
    <w:semiHidden/>
    <w:rsid w:val="00500DD1"/>
    <w:rPr>
      <w:i/>
      <w:iCs/>
      <w:color w:val="404040" w:themeColor="text1" w:themeTint="BF"/>
    </w:rPr>
  </w:style>
  <w:style w:type="paragraph" w:styleId="IntenseQuote">
    <w:name w:val="Intense Quote"/>
    <w:basedOn w:val="Normal"/>
    <w:next w:val="Normal"/>
    <w:link w:val="IntenseQuoteChar"/>
    <w:uiPriority w:val="30"/>
    <w:semiHidden/>
    <w:unhideWhenUsed/>
    <w:qFormat/>
    <w:rsid w:val="00500DD1"/>
    <w:pPr>
      <w:pBdr>
        <w:top w:val="single" w:sz="4" w:space="10" w:color="4F81BD" w:themeColor="accent1"/>
        <w:bottom w:val="single" w:sz="4" w:space="10" w:color="4F81BD" w:themeColor="accent1"/>
      </w:pBdr>
      <w:spacing w:before="360" w:after="360"/>
      <w:ind w:left="0"/>
      <w:jc w:val="center"/>
    </w:pPr>
    <w:rPr>
      <w:i/>
      <w:iCs/>
      <w:color w:val="365F91" w:themeColor="accent1" w:themeShade="BF"/>
    </w:rPr>
  </w:style>
  <w:style w:type="character" w:customStyle="1" w:styleId="IntenseQuoteChar">
    <w:name w:val="Intense Quote Char"/>
    <w:basedOn w:val="DefaultParagraphFont"/>
    <w:link w:val="IntenseQuote"/>
    <w:uiPriority w:val="30"/>
    <w:semiHidden/>
    <w:rsid w:val="00500DD1"/>
    <w:rPr>
      <w:i/>
      <w:iCs/>
      <w:color w:val="365F91" w:themeColor="accent1" w:themeShade="BF"/>
    </w:rPr>
  </w:style>
  <w:style w:type="character" w:styleId="SubtleReference">
    <w:name w:val="Subtle Reference"/>
    <w:basedOn w:val="DefaultParagraphFont"/>
    <w:uiPriority w:val="31"/>
    <w:semiHidden/>
    <w:unhideWhenUsed/>
    <w:qFormat/>
    <w:rsid w:val="0065214E"/>
    <w:rPr>
      <w:caps w:val="0"/>
      <w:smallCaps/>
      <w:color w:val="5A5A5A" w:themeColor="text1" w:themeTint="A5"/>
    </w:rPr>
  </w:style>
  <w:style w:type="character" w:styleId="IntenseReference">
    <w:name w:val="Intense Reference"/>
    <w:basedOn w:val="DefaultParagraphFont"/>
    <w:uiPriority w:val="32"/>
    <w:semiHidden/>
    <w:unhideWhenUsed/>
    <w:qFormat/>
    <w:rsid w:val="0065214E"/>
    <w:rPr>
      <w:b/>
      <w:bCs/>
      <w:caps w:val="0"/>
      <w:smallCaps/>
      <w:color w:val="365F91" w:themeColor="accent1" w:themeShade="BF"/>
      <w:spacing w:val="0"/>
    </w:rPr>
  </w:style>
  <w:style w:type="character" w:styleId="BookTitle">
    <w:name w:val="Book Title"/>
    <w:basedOn w:val="DefaultParagraphFont"/>
    <w:uiPriority w:val="33"/>
    <w:semiHidden/>
    <w:unhideWhenUsed/>
    <w:qFormat/>
    <w:rsid w:val="0065214E"/>
    <w:rPr>
      <w:b/>
      <w:bCs/>
      <w:i/>
      <w:iCs/>
      <w:spacing w:val="0"/>
    </w:rPr>
  </w:style>
  <w:style w:type="paragraph" w:styleId="ListParagraph">
    <w:name w:val="List Paragraph"/>
    <w:basedOn w:val="Normal"/>
    <w:uiPriority w:val="34"/>
    <w:unhideWhenUsed/>
    <w:qFormat/>
    <w:rsid w:val="0065214E"/>
    <w:pPr>
      <w:ind w:left="720"/>
      <w:contextualSpacing/>
    </w:pPr>
  </w:style>
  <w:style w:type="paragraph" w:styleId="Caption">
    <w:name w:val="caption"/>
    <w:basedOn w:val="Normal"/>
    <w:next w:val="Normal"/>
    <w:uiPriority w:val="35"/>
    <w:semiHidden/>
    <w:unhideWhenUsed/>
    <w:qFormat/>
    <w:rsid w:val="0065214E"/>
    <w:pPr>
      <w:spacing w:line="240" w:lineRule="auto"/>
    </w:pPr>
    <w:rPr>
      <w:i/>
      <w:iCs/>
      <w:color w:val="1F497D" w:themeColor="text2"/>
      <w:sz w:val="22"/>
      <w:szCs w:val="18"/>
    </w:rPr>
  </w:style>
  <w:style w:type="paragraph" w:styleId="Bibliography">
    <w:name w:val="Bibliography"/>
    <w:basedOn w:val="Normal"/>
    <w:next w:val="Normal"/>
    <w:uiPriority w:val="37"/>
    <w:semiHidden/>
    <w:unhideWhenUsed/>
    <w:rsid w:val="0065214E"/>
  </w:style>
  <w:style w:type="paragraph" w:styleId="TOC1">
    <w:name w:val="toc 1"/>
    <w:basedOn w:val="Normal"/>
    <w:next w:val="Normal"/>
    <w:autoRedefine/>
    <w:uiPriority w:val="39"/>
    <w:semiHidden/>
    <w:unhideWhenUsed/>
    <w:rsid w:val="0065214E"/>
    <w:pPr>
      <w:spacing w:after="100"/>
      <w:ind w:left="0"/>
    </w:pPr>
  </w:style>
  <w:style w:type="paragraph" w:styleId="TOC9">
    <w:name w:val="toc 9"/>
    <w:basedOn w:val="Normal"/>
    <w:next w:val="Normal"/>
    <w:autoRedefine/>
    <w:uiPriority w:val="39"/>
    <w:semiHidden/>
    <w:unhideWhenUsed/>
    <w:rsid w:val="0065214E"/>
    <w:pPr>
      <w:spacing w:after="100"/>
      <w:ind w:left="1920"/>
    </w:pPr>
  </w:style>
  <w:style w:type="paragraph" w:styleId="TOCHeading">
    <w:name w:val="TOC Heading"/>
    <w:basedOn w:val="Heading1"/>
    <w:next w:val="Heading1"/>
    <w:uiPriority w:val="39"/>
    <w:semiHidden/>
    <w:unhideWhenUsed/>
    <w:qFormat/>
    <w:rsid w:val="0065214E"/>
    <w:pPr>
      <w:framePr w:wrap="around" w:vAnchor="text" w:hAnchor="text" w:y="1"/>
    </w:pPr>
    <w:rPr>
      <w:rFonts w:eastAsiaTheme="majorEastAsia" w:cstheme="majorBidi"/>
      <w:bCs w:val="0"/>
    </w:rPr>
  </w:style>
  <w:style w:type="paragraph" w:styleId="BlockText">
    <w:name w:val="Block Text"/>
    <w:basedOn w:val="Normal"/>
    <w:uiPriority w:val="99"/>
    <w:semiHidden/>
    <w:unhideWhenUsed/>
    <w:rsid w:val="0065214E"/>
    <w:pPr>
      <w:pBdr>
        <w:top w:val="single" w:sz="2" w:space="10" w:color="365F91" w:themeColor="accent1" w:themeShade="BF"/>
        <w:left w:val="single" w:sz="2" w:space="10" w:color="365F91" w:themeColor="accent1" w:themeShade="BF"/>
        <w:bottom w:val="single" w:sz="2" w:space="10" w:color="365F91" w:themeColor="accent1" w:themeShade="BF"/>
        <w:right w:val="single" w:sz="2" w:space="10" w:color="365F91" w:themeColor="accent1" w:themeShade="BF"/>
      </w:pBdr>
      <w:ind w:left="1152" w:right="1152"/>
    </w:pPr>
    <w:rPr>
      <w:rFonts w:eastAsiaTheme="minorEastAsia" w:cstheme="minorBidi"/>
      <w:i/>
      <w:iCs/>
      <w:color w:val="365F91" w:themeColor="accent1" w:themeShade="BF"/>
    </w:rPr>
  </w:style>
  <w:style w:type="paragraph" w:styleId="BodyText">
    <w:name w:val="Body Text"/>
    <w:basedOn w:val="Normal"/>
    <w:link w:val="BodyTextChar"/>
    <w:uiPriority w:val="99"/>
    <w:semiHidden/>
    <w:unhideWhenUsed/>
    <w:rsid w:val="0065214E"/>
    <w:pPr>
      <w:spacing w:after="120"/>
    </w:pPr>
  </w:style>
  <w:style w:type="character" w:customStyle="1" w:styleId="BodyTextChar">
    <w:name w:val="Body Text Char"/>
    <w:basedOn w:val="DefaultParagraphFont"/>
    <w:link w:val="BodyText"/>
    <w:uiPriority w:val="99"/>
    <w:semiHidden/>
    <w:rsid w:val="0065214E"/>
  </w:style>
  <w:style w:type="paragraph" w:styleId="BodyText2">
    <w:name w:val="Body Text 2"/>
    <w:basedOn w:val="Normal"/>
    <w:link w:val="BodyText2Char"/>
    <w:uiPriority w:val="99"/>
    <w:semiHidden/>
    <w:unhideWhenUsed/>
    <w:rsid w:val="0065214E"/>
    <w:pPr>
      <w:spacing w:after="120" w:line="480" w:lineRule="auto"/>
    </w:pPr>
  </w:style>
  <w:style w:type="character" w:customStyle="1" w:styleId="BodyText2Char">
    <w:name w:val="Body Text 2 Char"/>
    <w:basedOn w:val="DefaultParagraphFont"/>
    <w:link w:val="BodyText2"/>
    <w:uiPriority w:val="99"/>
    <w:semiHidden/>
    <w:rsid w:val="0065214E"/>
  </w:style>
  <w:style w:type="paragraph" w:styleId="BodyText3">
    <w:name w:val="Body Text 3"/>
    <w:basedOn w:val="Normal"/>
    <w:link w:val="BodyText3Char"/>
    <w:uiPriority w:val="99"/>
    <w:semiHidden/>
    <w:unhideWhenUsed/>
    <w:rsid w:val="0065214E"/>
    <w:pPr>
      <w:spacing w:after="120"/>
    </w:pPr>
    <w:rPr>
      <w:sz w:val="22"/>
      <w:szCs w:val="16"/>
    </w:rPr>
  </w:style>
  <w:style w:type="character" w:customStyle="1" w:styleId="BodyText3Char">
    <w:name w:val="Body Text 3 Char"/>
    <w:basedOn w:val="DefaultParagraphFont"/>
    <w:link w:val="BodyText3"/>
    <w:uiPriority w:val="99"/>
    <w:semiHidden/>
    <w:rsid w:val="0065214E"/>
    <w:rPr>
      <w:sz w:val="22"/>
      <w:szCs w:val="16"/>
    </w:rPr>
  </w:style>
  <w:style w:type="paragraph" w:styleId="BodyTextIndent3">
    <w:name w:val="Body Text Indent 3"/>
    <w:basedOn w:val="Normal"/>
    <w:link w:val="BodyTextIndent3Char"/>
    <w:uiPriority w:val="99"/>
    <w:semiHidden/>
    <w:unhideWhenUsed/>
    <w:rsid w:val="0065214E"/>
    <w:pPr>
      <w:spacing w:after="120"/>
      <w:ind w:left="283"/>
    </w:pPr>
    <w:rPr>
      <w:sz w:val="22"/>
      <w:szCs w:val="16"/>
    </w:rPr>
  </w:style>
  <w:style w:type="character" w:customStyle="1" w:styleId="BodyTextIndent3Char">
    <w:name w:val="Body Text Indent 3 Char"/>
    <w:basedOn w:val="DefaultParagraphFont"/>
    <w:link w:val="BodyTextIndent3"/>
    <w:uiPriority w:val="99"/>
    <w:semiHidden/>
    <w:rsid w:val="0065214E"/>
    <w:rPr>
      <w:sz w:val="22"/>
      <w:szCs w:val="16"/>
    </w:rPr>
  </w:style>
  <w:style w:type="character" w:styleId="CommentReference">
    <w:name w:val="annotation reference"/>
    <w:basedOn w:val="DefaultParagraphFont"/>
    <w:uiPriority w:val="99"/>
    <w:semiHidden/>
    <w:unhideWhenUsed/>
    <w:rsid w:val="0065214E"/>
    <w:rPr>
      <w:szCs w:val="16"/>
    </w:rPr>
  </w:style>
  <w:style w:type="paragraph" w:styleId="CommentText">
    <w:name w:val="annotation text"/>
    <w:basedOn w:val="Normal"/>
    <w:link w:val="CommentTextChar"/>
    <w:uiPriority w:val="99"/>
    <w:semiHidden/>
    <w:unhideWhenUsed/>
    <w:rsid w:val="0065214E"/>
    <w:pPr>
      <w:spacing w:line="240" w:lineRule="auto"/>
    </w:pPr>
    <w:rPr>
      <w:sz w:val="22"/>
      <w:szCs w:val="20"/>
    </w:rPr>
  </w:style>
  <w:style w:type="character" w:customStyle="1" w:styleId="CommentTextChar">
    <w:name w:val="Comment Text Char"/>
    <w:basedOn w:val="DefaultParagraphFont"/>
    <w:link w:val="CommentText"/>
    <w:uiPriority w:val="99"/>
    <w:semiHidden/>
    <w:rsid w:val="0065214E"/>
    <w:rPr>
      <w:sz w:val="22"/>
      <w:szCs w:val="20"/>
    </w:rPr>
  </w:style>
  <w:style w:type="paragraph" w:styleId="CommentSubject">
    <w:name w:val="annotation subject"/>
    <w:basedOn w:val="CommentText"/>
    <w:next w:val="CommentText"/>
    <w:link w:val="CommentSubjectChar"/>
    <w:uiPriority w:val="99"/>
    <w:semiHidden/>
    <w:unhideWhenUsed/>
    <w:rsid w:val="0065214E"/>
    <w:rPr>
      <w:b/>
      <w:bCs/>
    </w:rPr>
  </w:style>
  <w:style w:type="character" w:customStyle="1" w:styleId="CommentSubjectChar">
    <w:name w:val="Comment Subject Char"/>
    <w:basedOn w:val="CommentTextChar"/>
    <w:link w:val="CommentSubject"/>
    <w:uiPriority w:val="99"/>
    <w:semiHidden/>
    <w:rsid w:val="0065214E"/>
    <w:rPr>
      <w:b/>
      <w:bCs/>
      <w:sz w:val="22"/>
      <w:szCs w:val="20"/>
    </w:rPr>
  </w:style>
  <w:style w:type="paragraph" w:styleId="DocumentMap">
    <w:name w:val="Document Map"/>
    <w:basedOn w:val="Normal"/>
    <w:link w:val="DocumentMapChar"/>
    <w:uiPriority w:val="99"/>
    <w:semiHidden/>
    <w:unhideWhenUsed/>
    <w:rsid w:val="0065214E"/>
    <w:pPr>
      <w:spacing w:after="0" w:line="240" w:lineRule="auto"/>
    </w:pPr>
    <w:rPr>
      <w:rFonts w:ascii="Segoe UI" w:hAnsi="Segoe UI" w:cs="Segoe UI"/>
      <w:sz w:val="22"/>
      <w:szCs w:val="16"/>
    </w:rPr>
  </w:style>
  <w:style w:type="character" w:customStyle="1" w:styleId="DocumentMapChar">
    <w:name w:val="Document Map Char"/>
    <w:basedOn w:val="DefaultParagraphFont"/>
    <w:link w:val="DocumentMap"/>
    <w:uiPriority w:val="99"/>
    <w:semiHidden/>
    <w:rsid w:val="0065214E"/>
    <w:rPr>
      <w:rFonts w:ascii="Segoe UI" w:hAnsi="Segoe UI" w:cs="Segoe UI"/>
      <w:sz w:val="22"/>
      <w:szCs w:val="16"/>
    </w:rPr>
  </w:style>
  <w:style w:type="character" w:styleId="EndnoteReference">
    <w:name w:val="endnote reference"/>
    <w:basedOn w:val="DefaultParagraphFont"/>
    <w:uiPriority w:val="99"/>
    <w:semiHidden/>
    <w:unhideWhenUsed/>
    <w:rsid w:val="0065214E"/>
    <w:rPr>
      <w:vertAlign w:val="superscript"/>
    </w:rPr>
  </w:style>
  <w:style w:type="paragraph" w:styleId="EndnoteText">
    <w:name w:val="endnote text"/>
    <w:basedOn w:val="Normal"/>
    <w:link w:val="EndnoteTextChar"/>
    <w:uiPriority w:val="99"/>
    <w:semiHidden/>
    <w:unhideWhenUsed/>
    <w:rsid w:val="0065214E"/>
    <w:pPr>
      <w:spacing w:after="0" w:line="240" w:lineRule="auto"/>
    </w:pPr>
    <w:rPr>
      <w:sz w:val="22"/>
      <w:szCs w:val="20"/>
    </w:rPr>
  </w:style>
  <w:style w:type="character" w:customStyle="1" w:styleId="EndnoteTextChar">
    <w:name w:val="Endnote Text Char"/>
    <w:basedOn w:val="DefaultParagraphFont"/>
    <w:link w:val="EndnoteText"/>
    <w:uiPriority w:val="99"/>
    <w:semiHidden/>
    <w:rsid w:val="0065214E"/>
    <w:rPr>
      <w:sz w:val="22"/>
      <w:szCs w:val="20"/>
    </w:rPr>
  </w:style>
  <w:style w:type="paragraph" w:styleId="EnvelopeReturn">
    <w:name w:val="envelope return"/>
    <w:basedOn w:val="Normal"/>
    <w:uiPriority w:val="99"/>
    <w:semiHidden/>
    <w:unhideWhenUsed/>
    <w:rsid w:val="0065214E"/>
    <w:pPr>
      <w:spacing w:after="0" w:line="240" w:lineRule="auto"/>
    </w:pPr>
    <w:rPr>
      <w:rFonts w:asciiTheme="majorHAnsi" w:eastAsiaTheme="majorEastAsia" w:hAnsiTheme="majorHAnsi" w:cstheme="majorBidi"/>
      <w:sz w:val="22"/>
      <w:szCs w:val="20"/>
    </w:rPr>
  </w:style>
  <w:style w:type="paragraph" w:styleId="EnvelopeAddress">
    <w:name w:val="envelope address"/>
    <w:basedOn w:val="Normal"/>
    <w:uiPriority w:val="99"/>
    <w:semiHidden/>
    <w:unhideWhenUsed/>
    <w:rsid w:val="0065214E"/>
    <w:pPr>
      <w:framePr w:w="7920" w:h="1980" w:hRule="exact" w:hSpace="180" w:wrap="auto" w:hAnchor="page" w:xAlign="center" w:yAlign="bottom"/>
      <w:spacing w:after="0" w:line="240" w:lineRule="auto"/>
      <w:ind w:left="2880"/>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sid w:val="0065214E"/>
    <w:rPr>
      <w:color w:val="800080" w:themeColor="followedHyperlink"/>
      <w:u w:val="single"/>
    </w:rPr>
  </w:style>
  <w:style w:type="paragraph" w:styleId="Footer">
    <w:name w:val="footer"/>
    <w:basedOn w:val="Normal"/>
    <w:link w:val="FooterChar"/>
    <w:uiPriority w:val="99"/>
    <w:unhideWhenUsed/>
    <w:rsid w:val="0065214E"/>
    <w:pPr>
      <w:spacing w:after="0" w:line="240" w:lineRule="auto"/>
    </w:pPr>
  </w:style>
  <w:style w:type="character" w:customStyle="1" w:styleId="FooterChar">
    <w:name w:val="Footer Char"/>
    <w:basedOn w:val="DefaultParagraphFont"/>
    <w:link w:val="Footer"/>
    <w:uiPriority w:val="99"/>
    <w:rsid w:val="0065214E"/>
  </w:style>
  <w:style w:type="character" w:styleId="FootnoteReference">
    <w:name w:val="footnote reference"/>
    <w:basedOn w:val="DefaultParagraphFont"/>
    <w:uiPriority w:val="99"/>
    <w:semiHidden/>
    <w:unhideWhenUsed/>
    <w:rsid w:val="0065214E"/>
    <w:rPr>
      <w:vertAlign w:val="superscript"/>
    </w:rPr>
  </w:style>
  <w:style w:type="paragraph" w:styleId="FootnoteText">
    <w:name w:val="footnote text"/>
    <w:basedOn w:val="Normal"/>
    <w:link w:val="FootnoteTextChar"/>
    <w:uiPriority w:val="99"/>
    <w:semiHidden/>
    <w:unhideWhenUsed/>
    <w:rsid w:val="0065214E"/>
    <w:pPr>
      <w:spacing w:after="0" w:line="240" w:lineRule="auto"/>
    </w:pPr>
    <w:rPr>
      <w:sz w:val="22"/>
      <w:szCs w:val="20"/>
    </w:rPr>
  </w:style>
  <w:style w:type="character" w:customStyle="1" w:styleId="FootnoteTextChar">
    <w:name w:val="Footnote Text Char"/>
    <w:basedOn w:val="DefaultParagraphFont"/>
    <w:link w:val="FootnoteText"/>
    <w:uiPriority w:val="99"/>
    <w:semiHidden/>
    <w:rsid w:val="0065214E"/>
    <w:rPr>
      <w:sz w:val="22"/>
      <w:szCs w:val="20"/>
    </w:rPr>
  </w:style>
  <w:style w:type="character" w:styleId="Hashtag">
    <w:name w:val="Hashtag"/>
    <w:basedOn w:val="DefaultParagraphFont"/>
    <w:uiPriority w:val="99"/>
    <w:semiHidden/>
    <w:unhideWhenUsed/>
    <w:rsid w:val="0065214E"/>
    <w:rPr>
      <w:color w:val="2B579A"/>
      <w:shd w:val="clear" w:color="auto" w:fill="E6E6E6"/>
    </w:rPr>
  </w:style>
  <w:style w:type="paragraph" w:styleId="Header">
    <w:name w:val="header"/>
    <w:basedOn w:val="Normal"/>
    <w:link w:val="HeaderChar"/>
    <w:uiPriority w:val="99"/>
    <w:unhideWhenUsed/>
    <w:rsid w:val="0065214E"/>
    <w:pPr>
      <w:spacing w:after="0" w:line="240" w:lineRule="auto"/>
    </w:pPr>
  </w:style>
  <w:style w:type="character" w:customStyle="1" w:styleId="HeaderChar">
    <w:name w:val="Header Char"/>
    <w:basedOn w:val="DefaultParagraphFont"/>
    <w:link w:val="Header"/>
    <w:uiPriority w:val="99"/>
    <w:rsid w:val="0065214E"/>
  </w:style>
  <w:style w:type="character" w:styleId="HTMLAcronym">
    <w:name w:val="HTML Acronym"/>
    <w:basedOn w:val="DefaultParagraphFont"/>
    <w:uiPriority w:val="99"/>
    <w:semiHidden/>
    <w:unhideWhenUsed/>
    <w:rsid w:val="0065214E"/>
  </w:style>
  <w:style w:type="paragraph" w:styleId="HTMLAddress">
    <w:name w:val="HTML Address"/>
    <w:basedOn w:val="Normal"/>
    <w:link w:val="HTMLAddressChar"/>
    <w:uiPriority w:val="99"/>
    <w:semiHidden/>
    <w:unhideWhenUsed/>
    <w:rsid w:val="0065214E"/>
    <w:pPr>
      <w:spacing w:after="0" w:line="240" w:lineRule="auto"/>
    </w:pPr>
    <w:rPr>
      <w:i/>
      <w:iCs/>
    </w:rPr>
  </w:style>
  <w:style w:type="character" w:customStyle="1" w:styleId="HTMLAddressChar">
    <w:name w:val="HTML Address Char"/>
    <w:basedOn w:val="DefaultParagraphFont"/>
    <w:link w:val="HTMLAddress"/>
    <w:uiPriority w:val="99"/>
    <w:semiHidden/>
    <w:rsid w:val="0065214E"/>
    <w:rPr>
      <w:i/>
      <w:iCs/>
    </w:rPr>
  </w:style>
  <w:style w:type="character" w:styleId="HTMLCite">
    <w:name w:val="HTML Cite"/>
    <w:basedOn w:val="DefaultParagraphFont"/>
    <w:uiPriority w:val="99"/>
    <w:semiHidden/>
    <w:unhideWhenUsed/>
    <w:rsid w:val="0065214E"/>
    <w:rPr>
      <w:i/>
      <w:iCs/>
    </w:rPr>
  </w:style>
  <w:style w:type="character" w:styleId="HTMLCode">
    <w:name w:val="HTML Code"/>
    <w:basedOn w:val="DefaultParagraphFont"/>
    <w:uiPriority w:val="99"/>
    <w:semiHidden/>
    <w:unhideWhenUsed/>
    <w:rsid w:val="0065214E"/>
    <w:rPr>
      <w:rFonts w:ascii="Consolas" w:hAnsi="Consolas"/>
      <w:szCs w:val="20"/>
    </w:rPr>
  </w:style>
  <w:style w:type="character" w:styleId="HTMLDefinition">
    <w:name w:val="HTML Definition"/>
    <w:basedOn w:val="DefaultParagraphFont"/>
    <w:uiPriority w:val="99"/>
    <w:semiHidden/>
    <w:unhideWhenUsed/>
    <w:rsid w:val="0065214E"/>
    <w:rPr>
      <w:i/>
      <w:iCs/>
    </w:rPr>
  </w:style>
  <w:style w:type="character" w:styleId="HTMLKeyboard">
    <w:name w:val="HTML Keyboard"/>
    <w:basedOn w:val="DefaultParagraphFont"/>
    <w:uiPriority w:val="99"/>
    <w:semiHidden/>
    <w:unhideWhenUsed/>
    <w:rsid w:val="0065214E"/>
    <w:rPr>
      <w:rFonts w:ascii="Consolas" w:hAnsi="Consolas"/>
      <w:szCs w:val="20"/>
    </w:rPr>
  </w:style>
  <w:style w:type="paragraph" w:styleId="HTMLPreformatted">
    <w:name w:val="HTML Preformatted"/>
    <w:basedOn w:val="Normal"/>
    <w:link w:val="HTMLPreformattedChar"/>
    <w:uiPriority w:val="99"/>
    <w:semiHidden/>
    <w:unhideWhenUsed/>
    <w:rsid w:val="00DD2075"/>
    <w:pPr>
      <w:spacing w:after="0" w:line="240" w:lineRule="auto"/>
    </w:pPr>
    <w:rPr>
      <w:rFonts w:ascii="Consolas" w:hAnsi="Consolas"/>
      <w:sz w:val="22"/>
      <w:szCs w:val="20"/>
    </w:rPr>
  </w:style>
  <w:style w:type="character" w:customStyle="1" w:styleId="HTMLPreformattedChar">
    <w:name w:val="HTML Preformatted Char"/>
    <w:basedOn w:val="DefaultParagraphFont"/>
    <w:link w:val="HTMLPreformatted"/>
    <w:uiPriority w:val="99"/>
    <w:semiHidden/>
    <w:rsid w:val="00DD2075"/>
    <w:rPr>
      <w:rFonts w:ascii="Consolas" w:hAnsi="Consolas"/>
      <w:sz w:val="22"/>
      <w:szCs w:val="20"/>
    </w:rPr>
  </w:style>
  <w:style w:type="character" w:styleId="HTMLTypewriter">
    <w:name w:val="HTML Typewriter"/>
    <w:basedOn w:val="DefaultParagraphFont"/>
    <w:uiPriority w:val="99"/>
    <w:semiHidden/>
    <w:unhideWhenUsed/>
    <w:rsid w:val="00DD2075"/>
    <w:rPr>
      <w:rFonts w:ascii="Consolas" w:hAnsi="Consolas"/>
      <w:szCs w:val="20"/>
    </w:rPr>
  </w:style>
  <w:style w:type="character" w:styleId="HTMLVariable">
    <w:name w:val="HTML Variable"/>
    <w:basedOn w:val="DefaultParagraphFont"/>
    <w:uiPriority w:val="99"/>
    <w:semiHidden/>
    <w:unhideWhenUsed/>
    <w:rsid w:val="00DD2075"/>
    <w:rPr>
      <w:i/>
      <w:iCs/>
    </w:rPr>
  </w:style>
  <w:style w:type="character" w:styleId="Hyperlink">
    <w:name w:val="Hyperlink"/>
    <w:basedOn w:val="DefaultParagraphFont"/>
    <w:uiPriority w:val="99"/>
    <w:unhideWhenUsed/>
    <w:rsid w:val="00DD2075"/>
    <w:rPr>
      <w:color w:val="0000FF" w:themeColor="hyperlink"/>
      <w:u w:val="single"/>
    </w:rPr>
  </w:style>
  <w:style w:type="paragraph" w:styleId="Index1">
    <w:name w:val="index 1"/>
    <w:basedOn w:val="Normal"/>
    <w:next w:val="Normal"/>
    <w:autoRedefine/>
    <w:uiPriority w:val="99"/>
    <w:semiHidden/>
    <w:unhideWhenUsed/>
    <w:rsid w:val="00DD2075"/>
    <w:pPr>
      <w:spacing w:after="0" w:line="240" w:lineRule="auto"/>
      <w:ind w:left="240" w:hanging="240"/>
    </w:pPr>
  </w:style>
  <w:style w:type="paragraph" w:styleId="IndexHeading">
    <w:name w:val="index heading"/>
    <w:basedOn w:val="Normal"/>
    <w:next w:val="Index1"/>
    <w:uiPriority w:val="99"/>
    <w:semiHidden/>
    <w:unhideWhenUsed/>
    <w:rsid w:val="00DD2075"/>
    <w:rPr>
      <w:rFonts w:asciiTheme="majorHAnsi" w:eastAsiaTheme="majorEastAsia" w:hAnsiTheme="majorHAnsi" w:cstheme="majorBidi"/>
      <w:b/>
      <w:bCs/>
    </w:rPr>
  </w:style>
  <w:style w:type="character" w:styleId="LineNumber">
    <w:name w:val="line number"/>
    <w:basedOn w:val="DefaultParagraphFont"/>
    <w:uiPriority w:val="99"/>
    <w:semiHidden/>
    <w:unhideWhenUsed/>
    <w:rsid w:val="00DD2075"/>
  </w:style>
  <w:style w:type="paragraph" w:styleId="MacroText">
    <w:name w:val="macro"/>
    <w:link w:val="MacroTextChar"/>
    <w:uiPriority w:val="99"/>
    <w:semiHidden/>
    <w:unhideWhenUsed/>
    <w:rsid w:val="00DD2075"/>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2"/>
      <w:szCs w:val="20"/>
    </w:rPr>
  </w:style>
  <w:style w:type="character" w:customStyle="1" w:styleId="MacroTextChar">
    <w:name w:val="Macro Text Char"/>
    <w:basedOn w:val="DefaultParagraphFont"/>
    <w:link w:val="MacroText"/>
    <w:uiPriority w:val="99"/>
    <w:semiHidden/>
    <w:rsid w:val="00DD2075"/>
    <w:rPr>
      <w:rFonts w:ascii="Consolas" w:hAnsi="Consolas"/>
      <w:sz w:val="22"/>
      <w:szCs w:val="20"/>
    </w:rPr>
  </w:style>
  <w:style w:type="character" w:styleId="Mention">
    <w:name w:val="Mention"/>
    <w:basedOn w:val="DefaultParagraphFont"/>
    <w:uiPriority w:val="99"/>
    <w:semiHidden/>
    <w:unhideWhenUsed/>
    <w:rsid w:val="00DD2075"/>
    <w:rPr>
      <w:color w:val="2B579A"/>
      <w:shd w:val="clear" w:color="auto" w:fill="E6E6E6"/>
    </w:rPr>
  </w:style>
  <w:style w:type="paragraph" w:styleId="MessageHeader">
    <w:name w:val="Message Header"/>
    <w:basedOn w:val="Normal"/>
    <w:link w:val="MessageHeaderChar"/>
    <w:uiPriority w:val="99"/>
    <w:semiHidden/>
    <w:unhideWhenUsed/>
    <w:rsid w:val="00DD207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DD2075"/>
    <w:rPr>
      <w:rFonts w:asciiTheme="majorHAnsi" w:eastAsiaTheme="majorEastAsia" w:hAnsiTheme="majorHAnsi" w:cstheme="majorBidi"/>
      <w:shd w:val="pct20" w:color="auto" w:fill="auto"/>
    </w:rPr>
  </w:style>
  <w:style w:type="paragraph" w:styleId="NoteHeading">
    <w:name w:val="Note Heading"/>
    <w:basedOn w:val="Normal"/>
    <w:next w:val="Normal"/>
    <w:link w:val="NoteHeadingChar"/>
    <w:uiPriority w:val="99"/>
    <w:semiHidden/>
    <w:unhideWhenUsed/>
    <w:rsid w:val="00DD2075"/>
    <w:pPr>
      <w:spacing w:after="0" w:line="240" w:lineRule="auto"/>
    </w:pPr>
  </w:style>
  <w:style w:type="character" w:customStyle="1" w:styleId="NoteHeadingChar">
    <w:name w:val="Note Heading Char"/>
    <w:basedOn w:val="DefaultParagraphFont"/>
    <w:link w:val="NoteHeading"/>
    <w:uiPriority w:val="99"/>
    <w:semiHidden/>
    <w:rsid w:val="00DD2075"/>
  </w:style>
  <w:style w:type="paragraph" w:styleId="PlainText">
    <w:name w:val="Plain Text"/>
    <w:basedOn w:val="Normal"/>
    <w:link w:val="PlainTextChar"/>
    <w:uiPriority w:val="99"/>
    <w:semiHidden/>
    <w:unhideWhenUsed/>
    <w:rsid w:val="00DD2075"/>
    <w:pPr>
      <w:spacing w:after="0" w:line="240" w:lineRule="auto"/>
    </w:pPr>
    <w:rPr>
      <w:rFonts w:ascii="Consolas" w:hAnsi="Consolas"/>
      <w:sz w:val="22"/>
      <w:szCs w:val="21"/>
    </w:rPr>
  </w:style>
  <w:style w:type="character" w:customStyle="1" w:styleId="PlainTextChar">
    <w:name w:val="Plain Text Char"/>
    <w:basedOn w:val="DefaultParagraphFont"/>
    <w:link w:val="PlainText"/>
    <w:uiPriority w:val="99"/>
    <w:semiHidden/>
    <w:rsid w:val="00DD2075"/>
    <w:rPr>
      <w:rFonts w:ascii="Consolas" w:hAnsi="Consolas"/>
      <w:sz w:val="22"/>
      <w:szCs w:val="21"/>
    </w:rPr>
  </w:style>
  <w:style w:type="paragraph" w:styleId="Salutation">
    <w:name w:val="Salutation"/>
    <w:basedOn w:val="Normal"/>
    <w:next w:val="Normal"/>
    <w:link w:val="SalutationChar"/>
    <w:uiPriority w:val="99"/>
    <w:semiHidden/>
    <w:unhideWhenUsed/>
    <w:rsid w:val="00DD2075"/>
  </w:style>
  <w:style w:type="character" w:customStyle="1" w:styleId="SalutationChar">
    <w:name w:val="Salutation Char"/>
    <w:basedOn w:val="DefaultParagraphFont"/>
    <w:link w:val="Salutation"/>
    <w:uiPriority w:val="99"/>
    <w:semiHidden/>
    <w:rsid w:val="00DD2075"/>
  </w:style>
  <w:style w:type="paragraph" w:styleId="Signature">
    <w:name w:val="Signature"/>
    <w:basedOn w:val="Normal"/>
    <w:link w:val="SignatureChar"/>
    <w:uiPriority w:val="99"/>
    <w:semiHidden/>
    <w:unhideWhenUsed/>
    <w:rsid w:val="00DD2075"/>
    <w:pPr>
      <w:spacing w:after="0" w:line="240" w:lineRule="auto"/>
      <w:ind w:left="4252"/>
    </w:pPr>
  </w:style>
  <w:style w:type="character" w:customStyle="1" w:styleId="SignatureChar">
    <w:name w:val="Signature Char"/>
    <w:basedOn w:val="DefaultParagraphFont"/>
    <w:link w:val="Signature"/>
    <w:uiPriority w:val="99"/>
    <w:semiHidden/>
    <w:rsid w:val="00DD2075"/>
  </w:style>
  <w:style w:type="character" w:styleId="SmartHyperlink">
    <w:name w:val="Smart Hyperlink"/>
    <w:basedOn w:val="DefaultParagraphFont"/>
    <w:uiPriority w:val="99"/>
    <w:semiHidden/>
    <w:unhideWhenUsed/>
    <w:rsid w:val="00DD2075"/>
    <w:rPr>
      <w:u w:val="dotted"/>
    </w:rPr>
  </w:style>
  <w:style w:type="character" w:styleId="UnresolvedMention">
    <w:name w:val="Unresolved Mention"/>
    <w:basedOn w:val="DefaultParagraphFont"/>
    <w:uiPriority w:val="99"/>
    <w:semiHidden/>
    <w:unhideWhenUsed/>
    <w:rsid w:val="00DD2075"/>
    <w:rPr>
      <w:color w:val="595959" w:themeColor="text1" w:themeTint="A6"/>
      <w:shd w:val="clear" w:color="auto" w:fill="E6E6E6"/>
    </w:rPr>
  </w:style>
  <w:style w:type="paragraph" w:styleId="ListNumber2">
    <w:name w:val="List Number 2"/>
    <w:basedOn w:val="Normal"/>
    <w:uiPriority w:val="12"/>
    <w:unhideWhenUsed/>
    <w:qFormat/>
    <w:rsid w:val="00FD6CAB"/>
    <w:pPr>
      <w:numPr>
        <w:ilvl w:val="1"/>
        <w:numId w:val="2"/>
      </w:numPr>
      <w:ind w:left="1310" w:hanging="590"/>
    </w:pPr>
  </w:style>
  <w:style w:type="table" w:styleId="TableGrid">
    <w:name w:val="Table Grid"/>
    <w:basedOn w:val="TableNormal"/>
    <w:uiPriority w:val="59"/>
    <w:rsid w:val="00A200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yourname">
    <w:name w:val="yourname"/>
    <w:basedOn w:val="Normal"/>
    <w:rsid w:val="008831CE"/>
    <w:pPr>
      <w:spacing w:before="100" w:beforeAutospacing="1" w:after="100" w:afterAutospacing="1" w:line="240" w:lineRule="auto"/>
      <w:ind w:left="0"/>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615796">
      <w:bodyDiv w:val="1"/>
      <w:marLeft w:val="0"/>
      <w:marRight w:val="0"/>
      <w:marTop w:val="0"/>
      <w:marBottom w:val="0"/>
      <w:divBdr>
        <w:top w:val="none" w:sz="0" w:space="0" w:color="auto"/>
        <w:left w:val="none" w:sz="0" w:space="0" w:color="auto"/>
        <w:bottom w:val="none" w:sz="0" w:space="0" w:color="auto"/>
        <w:right w:val="none" w:sz="0" w:space="0" w:color="auto"/>
      </w:divBdr>
    </w:div>
    <w:div w:id="840005756">
      <w:bodyDiv w:val="1"/>
      <w:marLeft w:val="0"/>
      <w:marRight w:val="0"/>
      <w:marTop w:val="0"/>
      <w:marBottom w:val="0"/>
      <w:divBdr>
        <w:top w:val="none" w:sz="0" w:space="0" w:color="auto"/>
        <w:left w:val="none" w:sz="0" w:space="0" w:color="auto"/>
        <w:bottom w:val="none" w:sz="0" w:space="0" w:color="auto"/>
        <w:right w:val="none" w:sz="0" w:space="0" w:color="auto"/>
      </w:divBdr>
    </w:div>
    <w:div w:id="998382103">
      <w:bodyDiv w:val="1"/>
      <w:marLeft w:val="0"/>
      <w:marRight w:val="0"/>
      <w:marTop w:val="0"/>
      <w:marBottom w:val="0"/>
      <w:divBdr>
        <w:top w:val="none" w:sz="0" w:space="0" w:color="auto"/>
        <w:left w:val="none" w:sz="0" w:space="0" w:color="auto"/>
        <w:bottom w:val="none" w:sz="0" w:space="0" w:color="auto"/>
        <w:right w:val="none" w:sz="0" w:space="0" w:color="auto"/>
      </w:divBdr>
    </w:div>
    <w:div w:id="1437630249">
      <w:bodyDiv w:val="1"/>
      <w:marLeft w:val="0"/>
      <w:marRight w:val="0"/>
      <w:marTop w:val="0"/>
      <w:marBottom w:val="0"/>
      <w:divBdr>
        <w:top w:val="none" w:sz="0" w:space="0" w:color="auto"/>
        <w:left w:val="none" w:sz="0" w:space="0" w:color="auto"/>
        <w:bottom w:val="none" w:sz="0" w:space="0" w:color="auto"/>
        <w:right w:val="none" w:sz="0" w:space="0" w:color="auto"/>
      </w:divBdr>
    </w:div>
    <w:div w:id="1605071769">
      <w:bodyDiv w:val="1"/>
      <w:marLeft w:val="0"/>
      <w:marRight w:val="0"/>
      <w:marTop w:val="0"/>
      <w:marBottom w:val="0"/>
      <w:divBdr>
        <w:top w:val="none" w:sz="0" w:space="0" w:color="auto"/>
        <w:left w:val="none" w:sz="0" w:space="0" w:color="auto"/>
        <w:bottom w:val="none" w:sz="0" w:space="0" w:color="auto"/>
        <w:right w:val="none" w:sz="0" w:space="0" w:color="auto"/>
      </w:divBdr>
      <w:divsChild>
        <w:div w:id="432555093">
          <w:marLeft w:val="0"/>
          <w:marRight w:val="0"/>
          <w:marTop w:val="0"/>
          <w:marBottom w:val="0"/>
          <w:divBdr>
            <w:top w:val="none" w:sz="0" w:space="0" w:color="auto"/>
            <w:left w:val="none" w:sz="0" w:space="0" w:color="auto"/>
            <w:bottom w:val="none" w:sz="0" w:space="0" w:color="auto"/>
            <w:right w:val="none" w:sz="0" w:space="0" w:color="auto"/>
          </w:divBdr>
        </w:div>
        <w:div w:id="2088916179">
          <w:marLeft w:val="0"/>
          <w:marRight w:val="0"/>
          <w:marTop w:val="0"/>
          <w:marBottom w:val="0"/>
          <w:divBdr>
            <w:top w:val="none" w:sz="0" w:space="0" w:color="auto"/>
            <w:left w:val="none" w:sz="0" w:space="0" w:color="auto"/>
            <w:bottom w:val="none" w:sz="0" w:space="0" w:color="auto"/>
            <w:right w:val="none" w:sz="0" w:space="0" w:color="auto"/>
          </w:divBdr>
        </w:div>
        <w:div w:id="1320385645">
          <w:marLeft w:val="0"/>
          <w:marRight w:val="0"/>
          <w:marTop w:val="0"/>
          <w:marBottom w:val="0"/>
          <w:divBdr>
            <w:top w:val="none" w:sz="0" w:space="0" w:color="auto"/>
            <w:left w:val="none" w:sz="0" w:space="0" w:color="auto"/>
            <w:bottom w:val="none" w:sz="0" w:space="0" w:color="auto"/>
            <w:right w:val="none" w:sz="0" w:space="0" w:color="auto"/>
          </w:divBdr>
        </w:div>
        <w:div w:id="440613581">
          <w:marLeft w:val="0"/>
          <w:marRight w:val="0"/>
          <w:marTop w:val="0"/>
          <w:marBottom w:val="0"/>
          <w:divBdr>
            <w:top w:val="none" w:sz="0" w:space="0" w:color="auto"/>
            <w:left w:val="none" w:sz="0" w:space="0" w:color="auto"/>
            <w:bottom w:val="none" w:sz="0" w:space="0" w:color="auto"/>
            <w:right w:val="none" w:sz="0" w:space="0" w:color="auto"/>
          </w:divBdr>
        </w:div>
        <w:div w:id="1381203608">
          <w:marLeft w:val="0"/>
          <w:marRight w:val="0"/>
          <w:marTop w:val="0"/>
          <w:marBottom w:val="0"/>
          <w:divBdr>
            <w:top w:val="none" w:sz="0" w:space="0" w:color="auto"/>
            <w:left w:val="none" w:sz="0" w:space="0" w:color="auto"/>
            <w:bottom w:val="none" w:sz="0" w:space="0" w:color="auto"/>
            <w:right w:val="none" w:sz="0" w:space="0" w:color="auto"/>
          </w:divBdr>
        </w:div>
        <w:div w:id="588641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nashp.org/nashp-state-policy-institute-to-improve-care-for-people-with-serious-illness-request-for-applications/"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hyperlink" Target="https://codes.ohio.gov/orc/311.01;http:/ohio-revised-code/section-3701.36"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8D9AE5B6B02944DB4E4078DC9A275EA"/>
        <w:category>
          <w:name w:val="General"/>
          <w:gallery w:val="placeholder"/>
        </w:category>
        <w:types>
          <w:type w:val="bbPlcHdr"/>
        </w:types>
        <w:behaviors>
          <w:behavior w:val="content"/>
        </w:behaviors>
        <w:guid w:val="{9639F97C-BA92-E546-9C63-634B830A4069}"/>
      </w:docPartPr>
      <w:docPartBody>
        <w:p w:rsidR="00A3284D" w:rsidRDefault="00F95841">
          <w:pPr>
            <w:pStyle w:val="28D9AE5B6B02944DB4E4078DC9A275EA"/>
          </w:pPr>
          <w:r w:rsidRPr="004B5C09">
            <w:t>Meeting Minutes</w:t>
          </w:r>
        </w:p>
      </w:docPartBody>
    </w:docPart>
    <w:docPart>
      <w:docPartPr>
        <w:name w:val="80176E3A27A23C46936F4C95521F606B"/>
        <w:category>
          <w:name w:val="General"/>
          <w:gallery w:val="placeholder"/>
        </w:category>
        <w:types>
          <w:type w:val="bbPlcHdr"/>
        </w:types>
        <w:behaviors>
          <w:behavior w:val="content"/>
        </w:behaviors>
        <w:guid w:val="{A5F06935-1F9B-5B4A-B46A-41A8C01ECEC6}"/>
      </w:docPartPr>
      <w:docPartBody>
        <w:p w:rsidR="00A3284D" w:rsidRDefault="00F95841">
          <w:pPr>
            <w:pStyle w:val="80176E3A27A23C46936F4C95521F606B"/>
          </w:pPr>
          <w:r w:rsidRPr="00B853F9">
            <w:rPr>
              <w:rFonts w:eastAsiaTheme="majorEastAsia"/>
            </w:rPr>
            <w:t>Call to order</w:t>
          </w:r>
        </w:p>
      </w:docPartBody>
    </w:docPart>
    <w:docPart>
      <w:docPartPr>
        <w:name w:val="9AF773F0C393894B92E11F1C5488C731"/>
        <w:category>
          <w:name w:val="General"/>
          <w:gallery w:val="placeholder"/>
        </w:category>
        <w:types>
          <w:type w:val="bbPlcHdr"/>
        </w:types>
        <w:behaviors>
          <w:behavior w:val="content"/>
        </w:behaviors>
        <w:guid w:val="{F77B9DCF-D8AB-FA45-823E-F2821B4CB6F7}"/>
      </w:docPartPr>
      <w:docPartBody>
        <w:p w:rsidR="00A3284D" w:rsidRDefault="00F95841">
          <w:pPr>
            <w:pStyle w:val="9AF773F0C393894B92E11F1C5488C731"/>
          </w:pPr>
          <w:r w:rsidRPr="00AE361F">
            <w:t>called to order the regular meeting of the</w:t>
          </w:r>
        </w:p>
      </w:docPartBody>
    </w:docPart>
    <w:docPart>
      <w:docPartPr>
        <w:name w:val="4BD55BFD3CD271428DD613C027E60879"/>
        <w:category>
          <w:name w:val="General"/>
          <w:gallery w:val="placeholder"/>
        </w:category>
        <w:types>
          <w:type w:val="bbPlcHdr"/>
        </w:types>
        <w:behaviors>
          <w:behavior w:val="content"/>
        </w:behaviors>
        <w:guid w:val="{2C676C58-78E1-2645-8FF5-4E086EF07642}"/>
      </w:docPartPr>
      <w:docPartBody>
        <w:p w:rsidR="00A3284D" w:rsidRDefault="00F95841">
          <w:pPr>
            <w:pStyle w:val="4BD55BFD3CD271428DD613C027E60879"/>
          </w:pPr>
          <w:r>
            <w:t>at</w:t>
          </w:r>
        </w:p>
      </w:docPartBody>
    </w:docPart>
    <w:docPart>
      <w:docPartPr>
        <w:name w:val="4734FA7A9F595D45A62A879BC85965B2"/>
        <w:category>
          <w:name w:val="General"/>
          <w:gallery w:val="placeholder"/>
        </w:category>
        <w:types>
          <w:type w:val="bbPlcHdr"/>
        </w:types>
        <w:behaviors>
          <w:behavior w:val="content"/>
        </w:behaviors>
        <w:guid w:val="{31A1A71E-C78E-204A-83B0-E56CFBD5BD6A}"/>
      </w:docPartPr>
      <w:docPartBody>
        <w:p w:rsidR="00A3284D" w:rsidRDefault="00F95841">
          <w:pPr>
            <w:pStyle w:val="4734FA7A9F595D45A62A879BC85965B2"/>
          </w:pPr>
          <w:r w:rsidRPr="00AE361F">
            <w:t>on</w:t>
          </w:r>
        </w:p>
      </w:docPartBody>
    </w:docPart>
    <w:docPart>
      <w:docPartPr>
        <w:name w:val="E170986C09E0CF4388504350AB47F2F6"/>
        <w:category>
          <w:name w:val="General"/>
          <w:gallery w:val="placeholder"/>
        </w:category>
        <w:types>
          <w:type w:val="bbPlcHdr"/>
        </w:types>
        <w:behaviors>
          <w:behavior w:val="content"/>
        </w:behaviors>
        <w:guid w:val="{02EF3A25-2896-2740-8FD2-F134276078FA}"/>
      </w:docPartPr>
      <w:docPartBody>
        <w:p w:rsidR="00A3284D" w:rsidRDefault="00F95841">
          <w:pPr>
            <w:pStyle w:val="E170986C09E0CF4388504350AB47F2F6"/>
          </w:pPr>
          <w:r w:rsidRPr="00B853F9">
            <w:t>Adjournment</w:t>
          </w:r>
        </w:p>
      </w:docPartBody>
    </w:docPart>
    <w:docPart>
      <w:docPartPr>
        <w:name w:val="1AB30BBCDB4043489DBE3A931777E231"/>
        <w:category>
          <w:name w:val="General"/>
          <w:gallery w:val="placeholder"/>
        </w:category>
        <w:types>
          <w:type w:val="bbPlcHdr"/>
        </w:types>
        <w:behaviors>
          <w:behavior w:val="content"/>
        </w:behaviors>
        <w:guid w:val="{68B32817-99FF-FC4D-AA36-3E21BC22F9B2}"/>
      </w:docPartPr>
      <w:docPartBody>
        <w:p w:rsidR="00A3284D" w:rsidRDefault="00F95841">
          <w:pPr>
            <w:pStyle w:val="1AB30BBCDB4043489DBE3A931777E231"/>
          </w:pPr>
          <w:r w:rsidRPr="000F4987">
            <w:t>Facilitator Name</w:t>
          </w:r>
        </w:p>
      </w:docPartBody>
    </w:docPart>
    <w:docPart>
      <w:docPartPr>
        <w:name w:val="EF3AC543BCFD1F499B13432736AF8175"/>
        <w:category>
          <w:name w:val="General"/>
          <w:gallery w:val="placeholder"/>
        </w:category>
        <w:types>
          <w:type w:val="bbPlcHdr"/>
        </w:types>
        <w:behaviors>
          <w:behavior w:val="content"/>
        </w:behaviors>
        <w:guid w:val="{C1E691AF-66EB-554F-9858-E55B63BFC70B}"/>
      </w:docPartPr>
      <w:docPartBody>
        <w:p w:rsidR="00A3284D" w:rsidRDefault="00F95841">
          <w:pPr>
            <w:pStyle w:val="EF3AC543BCFD1F499B13432736AF8175"/>
          </w:pPr>
          <w:r w:rsidRPr="00361DEE">
            <w:t>adjourned the meeting at</w:t>
          </w:r>
        </w:p>
      </w:docPartBody>
    </w:docPart>
    <w:docPart>
      <w:docPartPr>
        <w:name w:val="1BC88E7282E44847846BEA6BAB8B4ED7"/>
        <w:category>
          <w:name w:val="General"/>
          <w:gallery w:val="placeholder"/>
        </w:category>
        <w:types>
          <w:type w:val="bbPlcHdr"/>
        </w:types>
        <w:behaviors>
          <w:behavior w:val="content"/>
        </w:behaviors>
        <w:guid w:val="{36DEA09C-27A3-4742-9819-7DEFE0B5E7D4}"/>
      </w:docPartPr>
      <w:docPartBody>
        <w:p w:rsidR="00A3284D" w:rsidRDefault="00F95841">
          <w:pPr>
            <w:pStyle w:val="1BC88E7282E44847846BEA6BAB8B4ED7"/>
          </w:pPr>
          <w:r w:rsidRPr="00285B87">
            <w:t>Minutes submitted by</w:t>
          </w:r>
        </w:p>
      </w:docPartBody>
    </w:docPart>
    <w:docPart>
      <w:docPartPr>
        <w:name w:val="3172C5F373FBEA44B585046EF3D7EE40"/>
        <w:category>
          <w:name w:val="General"/>
          <w:gallery w:val="placeholder"/>
        </w:category>
        <w:types>
          <w:type w:val="bbPlcHdr"/>
        </w:types>
        <w:behaviors>
          <w:behavior w:val="content"/>
        </w:behaviors>
        <w:guid w:val="{C5B268EE-8B9D-C049-93D3-8AF5A8871D47}"/>
      </w:docPartPr>
      <w:docPartBody>
        <w:p w:rsidR="00A3284D" w:rsidRDefault="00F95841">
          <w:pPr>
            <w:pStyle w:val="3172C5F373FBEA44B585046EF3D7EE40"/>
          </w:pPr>
          <w:r>
            <w:t>Minutes approved by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6FF" w:usb1="4000FCFF" w:usb2="00000009" w:usb3="00000000" w:csb0="0000019F" w:csb1="00000000"/>
  </w:font>
  <w:font w:name="Source Sans Pro">
    <w:charset w:val="00"/>
    <w:family w:val="swiss"/>
    <w:pitch w:val="variable"/>
    <w:sig w:usb0="600002F7" w:usb1="02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841"/>
    <w:rsid w:val="0010174B"/>
    <w:rsid w:val="00250CF4"/>
    <w:rsid w:val="0029614B"/>
    <w:rsid w:val="002967D0"/>
    <w:rsid w:val="004C17C0"/>
    <w:rsid w:val="005F15CF"/>
    <w:rsid w:val="006869A4"/>
    <w:rsid w:val="007F220C"/>
    <w:rsid w:val="008422E8"/>
    <w:rsid w:val="00854F3C"/>
    <w:rsid w:val="009A1623"/>
    <w:rsid w:val="009F20FA"/>
    <w:rsid w:val="00A205D8"/>
    <w:rsid w:val="00A3284D"/>
    <w:rsid w:val="00A414EC"/>
    <w:rsid w:val="00C92D80"/>
    <w:rsid w:val="00D33993"/>
    <w:rsid w:val="00E925E5"/>
    <w:rsid w:val="00F958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15"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8D9AE5B6B02944DB4E4078DC9A275EA">
    <w:name w:val="28D9AE5B6B02944DB4E4078DC9A275EA"/>
  </w:style>
  <w:style w:type="paragraph" w:customStyle="1" w:styleId="80176E3A27A23C46936F4C95521F606B">
    <w:name w:val="80176E3A27A23C46936F4C95521F606B"/>
  </w:style>
  <w:style w:type="character" w:styleId="PlaceholderText">
    <w:name w:val="Placeholder Text"/>
    <w:basedOn w:val="DefaultParagraphFont"/>
    <w:uiPriority w:val="99"/>
    <w:semiHidden/>
    <w:rPr>
      <w:color w:val="595959" w:themeColor="text1" w:themeTint="A6"/>
    </w:rPr>
  </w:style>
  <w:style w:type="paragraph" w:customStyle="1" w:styleId="9AF773F0C393894B92E11F1C5488C731">
    <w:name w:val="9AF773F0C393894B92E11F1C5488C731"/>
  </w:style>
  <w:style w:type="character" w:styleId="Emphasis">
    <w:name w:val="Emphasis"/>
    <w:basedOn w:val="DefaultParagraphFont"/>
    <w:uiPriority w:val="15"/>
    <w:qFormat/>
    <w:rPr>
      <w:b w:val="0"/>
      <w:i w:val="0"/>
      <w:iCs/>
      <w:color w:val="595959" w:themeColor="text1" w:themeTint="A6"/>
    </w:rPr>
  </w:style>
  <w:style w:type="paragraph" w:customStyle="1" w:styleId="4BD55BFD3CD271428DD613C027E60879">
    <w:name w:val="4BD55BFD3CD271428DD613C027E60879"/>
  </w:style>
  <w:style w:type="paragraph" w:customStyle="1" w:styleId="4734FA7A9F595D45A62A879BC85965B2">
    <w:name w:val="4734FA7A9F595D45A62A879BC85965B2"/>
  </w:style>
  <w:style w:type="paragraph" w:customStyle="1" w:styleId="E170986C09E0CF4388504350AB47F2F6">
    <w:name w:val="E170986C09E0CF4388504350AB47F2F6"/>
  </w:style>
  <w:style w:type="paragraph" w:customStyle="1" w:styleId="1AB30BBCDB4043489DBE3A931777E231">
    <w:name w:val="1AB30BBCDB4043489DBE3A931777E231"/>
  </w:style>
  <w:style w:type="paragraph" w:customStyle="1" w:styleId="EF3AC543BCFD1F499B13432736AF8175">
    <w:name w:val="EF3AC543BCFD1F499B13432736AF8175"/>
  </w:style>
  <w:style w:type="paragraph" w:customStyle="1" w:styleId="1BC88E7282E44847846BEA6BAB8B4ED7">
    <w:name w:val="1BC88E7282E44847846BEA6BAB8B4ED7"/>
  </w:style>
  <w:style w:type="paragraph" w:customStyle="1" w:styleId="3172C5F373FBEA44B585046EF3D7EE40">
    <w:name w:val="3172C5F373FBEA44B585046EF3D7EE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B4C4887-9103-8D40-968E-43BD87C8B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1518</Words>
  <Characters>8324</Characters>
  <Application>Microsoft Office Word</Application>
  <DocSecurity>4</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keywords>Selina Jackson</cp:keywords>
  <dc:description>Zach Rossfeld</dc:description>
  <cp:lastModifiedBy>Tony Gottschlich</cp:lastModifiedBy>
  <cp:revision>2</cp:revision>
  <dcterms:created xsi:type="dcterms:W3CDTF">2023-12-13T20:41:00Z</dcterms:created>
  <dcterms:modified xsi:type="dcterms:W3CDTF">2023-12-13T20:41:00Z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v-asharm@microsoft.com</vt:lpwstr>
  </property>
  <property fmtid="{D5CDD505-2E9C-101B-9397-08002B2CF9AE}" pid="5" name="MSIP_Label_f42aa342-8706-4288-bd11-ebb85995028c_SetDate">
    <vt:lpwstr>2017-11-22T08:48:41.6502326Z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Extended_MSFT_Method">
    <vt:lpwstr>Automatic</vt:lpwstr>
  </property>
  <property fmtid="{D5CDD505-2E9C-101B-9397-08002B2CF9AE}" pid="9" name="Sensitivity">
    <vt:lpwstr>General</vt:lpwstr>
  </property>
</Properties>
</file>