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588" w:type="dxa"/>
        <w:tblLook w:val="04A0" w:firstRow="1" w:lastRow="0" w:firstColumn="1" w:lastColumn="0" w:noHBand="0" w:noVBand="1"/>
      </w:tblPr>
      <w:tblGrid>
        <w:gridCol w:w="3196"/>
        <w:gridCol w:w="1598"/>
        <w:gridCol w:w="1598"/>
        <w:gridCol w:w="3196"/>
      </w:tblGrid>
      <w:tr w:rsidR="00DE0947" w14:paraId="52A1FEB4" w14:textId="77777777" w:rsidTr="00FA4711">
        <w:trPr>
          <w:trHeight w:val="437"/>
        </w:trPr>
        <w:tc>
          <w:tcPr>
            <w:tcW w:w="9588" w:type="dxa"/>
            <w:gridSpan w:val="4"/>
            <w:shd w:val="clear" w:color="auto" w:fill="C6D9F1" w:themeFill="text2" w:themeFillTint="33"/>
          </w:tcPr>
          <w:p w14:paraId="5C2D5851" w14:textId="431A049B" w:rsidR="00DE0947" w:rsidRDefault="00DE0947" w:rsidP="00DE0947">
            <w:pPr>
              <w:jc w:val="center"/>
              <w:rPr>
                <w:rFonts w:cs="Arial"/>
                <w:b/>
                <w:sz w:val="20"/>
                <w:szCs w:val="20"/>
              </w:rPr>
            </w:pPr>
            <w:r>
              <w:rPr>
                <w:b/>
                <w:szCs w:val="24"/>
              </w:rPr>
              <w:t>Deliverable 1</w:t>
            </w:r>
          </w:p>
        </w:tc>
      </w:tr>
      <w:tr w:rsidR="00DE0947" w14:paraId="12B51ADE" w14:textId="77777777" w:rsidTr="00FA4711">
        <w:trPr>
          <w:trHeight w:val="437"/>
        </w:trPr>
        <w:tc>
          <w:tcPr>
            <w:tcW w:w="9588" w:type="dxa"/>
            <w:gridSpan w:val="4"/>
            <w:shd w:val="clear" w:color="auto" w:fill="C6D9F1" w:themeFill="text2" w:themeFillTint="33"/>
          </w:tcPr>
          <w:p w14:paraId="5AFC0E15" w14:textId="233D3643" w:rsidR="00DE0947" w:rsidRDefault="00DE0947" w:rsidP="00DE0947">
            <w:pPr>
              <w:rPr>
                <w:b/>
                <w:szCs w:val="24"/>
                <w:u w:val="single"/>
              </w:rPr>
            </w:pPr>
            <w:r w:rsidRPr="00532A1A">
              <w:rPr>
                <w:b/>
                <w:u w:val="single"/>
              </w:rPr>
              <w:t>1.1:</w:t>
            </w:r>
            <w:r w:rsidRPr="00532A1A">
              <w:rPr>
                <w:b/>
              </w:rPr>
              <w:t xml:space="preserve"> </w:t>
            </w:r>
            <w:r w:rsidRPr="00532A1A">
              <w:t>By March 31, 202</w:t>
            </w:r>
            <w:r w:rsidR="003B1FC7">
              <w:t>5</w:t>
            </w:r>
            <w:r w:rsidRPr="00532A1A">
              <w:t>, 100% of clients will have received comprehensive reproductive health and wellness direct health care services per nationally recognized standards of care.</w:t>
            </w:r>
          </w:p>
        </w:tc>
      </w:tr>
      <w:tr w:rsidR="00DE0947" w14:paraId="4D715DE4" w14:textId="77777777" w:rsidTr="00FA4711">
        <w:trPr>
          <w:trHeight w:val="437"/>
        </w:trPr>
        <w:tc>
          <w:tcPr>
            <w:tcW w:w="9588" w:type="dxa"/>
            <w:gridSpan w:val="4"/>
            <w:shd w:val="clear" w:color="auto" w:fill="C6D9F1" w:themeFill="text2" w:themeFillTint="33"/>
          </w:tcPr>
          <w:p w14:paraId="3DD91E6F" w14:textId="7AC5D770" w:rsidR="00DE0947" w:rsidRDefault="00DE0947" w:rsidP="00DE0947">
            <w:pPr>
              <w:rPr>
                <w:b/>
                <w:szCs w:val="24"/>
                <w:u w:val="single"/>
              </w:rPr>
            </w:pPr>
            <w:r w:rsidRPr="00532A1A">
              <w:rPr>
                <w:b/>
                <w:u w:val="single"/>
              </w:rPr>
              <w:t>1.2</w:t>
            </w:r>
            <w:r w:rsidRPr="00532A1A">
              <w:rPr>
                <w:b/>
              </w:rPr>
              <w:t xml:space="preserve">: </w:t>
            </w:r>
            <w:r w:rsidRPr="00532A1A">
              <w:t>By March 31, 202</w:t>
            </w:r>
            <w:r w:rsidR="003B1FC7">
              <w:t>5</w:t>
            </w:r>
            <w:r w:rsidRPr="00532A1A">
              <w:t>, 100% of subrecipients will conduct a systematic and coordinated approach in quality improvement to enhance outcomes for patients.</w:t>
            </w:r>
          </w:p>
        </w:tc>
      </w:tr>
      <w:tr w:rsidR="00DE0947" w14:paraId="2DE5E7B5" w14:textId="77777777" w:rsidTr="00FA4711">
        <w:trPr>
          <w:trHeight w:val="437"/>
        </w:trPr>
        <w:tc>
          <w:tcPr>
            <w:tcW w:w="9588" w:type="dxa"/>
            <w:gridSpan w:val="4"/>
            <w:shd w:val="clear" w:color="auto" w:fill="auto"/>
          </w:tcPr>
          <w:p w14:paraId="2BB53315" w14:textId="43B77DE2" w:rsidR="00DE0947" w:rsidRDefault="00DE0947" w:rsidP="00DE0947">
            <w:pPr>
              <w:rPr>
                <w:b/>
              </w:rPr>
            </w:pPr>
            <w:r w:rsidRPr="003960D7">
              <w:rPr>
                <w:b/>
                <w:noProof/>
              </w:rPr>
              <mc:AlternateContent>
                <mc:Choice Requires="wps">
                  <w:drawing>
                    <wp:anchor distT="0" distB="0" distL="114300" distR="114300" simplePos="0" relativeHeight="251729408" behindDoc="0" locked="0" layoutInCell="1" allowOverlap="1" wp14:anchorId="442A312C" wp14:editId="502EE967">
                      <wp:simplePos x="0" y="0"/>
                      <wp:positionH relativeFrom="column">
                        <wp:posOffset>3771900</wp:posOffset>
                      </wp:positionH>
                      <wp:positionV relativeFrom="paragraph">
                        <wp:posOffset>54610</wp:posOffset>
                      </wp:positionV>
                      <wp:extent cx="1895475" cy="371475"/>
                      <wp:effectExtent l="0" t="0" r="28575" b="2857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371475"/>
                              </a:xfrm>
                              <a:prstGeom prst="rect">
                                <a:avLst/>
                              </a:prstGeom>
                              <a:solidFill>
                                <a:sysClr val="window" lastClr="FFFFFF">
                                  <a:lumMod val="85000"/>
                                </a:sysClr>
                              </a:solidFill>
                              <a:ln w="25400" cap="flat" cmpd="sng" algn="ctr">
                                <a:solidFill>
                                  <a:srgbClr val="4F81BD"/>
                                </a:solidFill>
                                <a:prstDash val="solid"/>
                                <a:headEnd/>
                                <a:tailEnd/>
                              </a:ln>
                              <a:effectLst/>
                            </wps:spPr>
                            <wps:txbx>
                              <w:txbxContent>
                                <w:p w14:paraId="6EEE6876" w14:textId="77777777" w:rsidR="00DE0947" w:rsidRDefault="00DE0947" w:rsidP="006E0ED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2A312C" id="_x0000_t202" coordsize="21600,21600" o:spt="202" path="m,l,21600r21600,l21600,xe">
                      <v:stroke joinstyle="miter"/>
                      <v:path gradientshapeok="t" o:connecttype="rect"/>
                    </v:shapetype>
                    <v:shape id="Text Box 2" o:spid="_x0000_s1026" type="#_x0000_t202" style="position:absolute;margin-left:297pt;margin-top:4.3pt;width:149.25pt;height:29.2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" fillcolor="#d9d9d9" strokecolor="#4f81bd" strokeweight="2pt">
                      <v:textbox>
                        <w:txbxContent>
                          <w:p w14:paraId="6EEE6876" w14:textId="77777777" w:rsidR="00DE0947" w:rsidRDefault="00DE0947" w:rsidP="006E0EDA"/>
                        </w:txbxContent>
                      </v:textbox>
                    </v:shape>
                  </w:pict>
                </mc:Fallback>
              </mc:AlternateContent>
            </w:r>
          </w:p>
          <w:p w14:paraId="6175717C" w14:textId="5F045240" w:rsidR="00DE0947" w:rsidRDefault="00DE0947" w:rsidP="00DE0947">
            <w:pPr>
              <w:rPr>
                <w:b/>
              </w:rPr>
            </w:pPr>
            <w:r w:rsidRPr="001F3C90">
              <w:rPr>
                <w:b/>
              </w:rPr>
              <w:t xml:space="preserve">Total Amount Requested this </w:t>
            </w:r>
            <w:r>
              <w:rPr>
                <w:b/>
              </w:rPr>
              <w:t xml:space="preserve">Billing Period for Deliverable 1: </w:t>
            </w:r>
          </w:p>
          <w:p w14:paraId="718F9F79" w14:textId="6447007C" w:rsidR="00DE0947" w:rsidRPr="008773A2" w:rsidRDefault="00DE0947" w:rsidP="00DE0947">
            <w:pPr>
              <w:rPr>
                <w:b/>
              </w:rPr>
            </w:pPr>
          </w:p>
        </w:tc>
      </w:tr>
      <w:tr w:rsidR="00FA3170" w14:paraId="6D4344DD" w14:textId="77777777" w:rsidTr="0065766F">
        <w:trPr>
          <w:trHeight w:val="437"/>
        </w:trPr>
        <w:tc>
          <w:tcPr>
            <w:tcW w:w="3196" w:type="dxa"/>
            <w:shd w:val="clear" w:color="auto" w:fill="auto"/>
          </w:tcPr>
          <w:p w14:paraId="6BE624B1" w14:textId="7070E064" w:rsidR="00FA3170" w:rsidRPr="00FA3170" w:rsidRDefault="00FA3170" w:rsidP="00FA3170">
            <w:pPr>
              <w:jc w:val="center"/>
              <w:rPr>
                <w:rFonts w:cs="Arial"/>
                <w:b/>
                <w:sz w:val="20"/>
                <w:szCs w:val="20"/>
              </w:rPr>
            </w:pPr>
            <w:r w:rsidRPr="00FA3170">
              <w:rPr>
                <w:rFonts w:cs="Arial"/>
                <w:b/>
                <w:sz w:val="20"/>
                <w:szCs w:val="20"/>
              </w:rPr>
              <w:t>Number of client visits this reporting period</w:t>
            </w:r>
          </w:p>
        </w:tc>
        <w:tc>
          <w:tcPr>
            <w:tcW w:w="3196" w:type="dxa"/>
            <w:gridSpan w:val="2"/>
            <w:shd w:val="clear" w:color="auto" w:fill="auto"/>
          </w:tcPr>
          <w:p w14:paraId="771A96FA" w14:textId="4440CAFE" w:rsidR="00FA3170" w:rsidRPr="00FA3170" w:rsidRDefault="00FA3170" w:rsidP="00FA3170">
            <w:pPr>
              <w:jc w:val="center"/>
              <w:rPr>
                <w:b/>
                <w:noProof/>
                <w:sz w:val="20"/>
                <w:szCs w:val="20"/>
              </w:rPr>
            </w:pPr>
            <w:r w:rsidRPr="00FA3170">
              <w:rPr>
                <w:b/>
                <w:noProof/>
                <w:sz w:val="20"/>
                <w:szCs w:val="20"/>
              </w:rPr>
              <w:t>Number of special populations/faith based visits</w:t>
            </w:r>
          </w:p>
        </w:tc>
        <w:tc>
          <w:tcPr>
            <w:tcW w:w="3196" w:type="dxa"/>
            <w:shd w:val="clear" w:color="auto" w:fill="auto"/>
          </w:tcPr>
          <w:p w14:paraId="5E2C86FB" w14:textId="6E551AF5" w:rsidR="00FA3170" w:rsidRPr="00FA3170" w:rsidRDefault="00FA3170" w:rsidP="00FA3170">
            <w:pPr>
              <w:jc w:val="center"/>
              <w:rPr>
                <w:b/>
                <w:noProof/>
                <w:sz w:val="20"/>
                <w:szCs w:val="20"/>
              </w:rPr>
            </w:pPr>
            <w:r w:rsidRPr="00FA3170">
              <w:rPr>
                <w:b/>
                <w:bCs/>
                <w:sz w:val="20"/>
                <w:szCs w:val="20"/>
              </w:rPr>
              <w:t>Number of clients outside of childbearing status this period</w:t>
            </w:r>
          </w:p>
        </w:tc>
      </w:tr>
      <w:tr w:rsidR="00FA3170" w14:paraId="16FC957E" w14:textId="77777777" w:rsidTr="00455FF6">
        <w:trPr>
          <w:trHeight w:val="737"/>
        </w:trPr>
        <w:tc>
          <w:tcPr>
            <w:tcW w:w="3196" w:type="dxa"/>
            <w:shd w:val="clear" w:color="auto" w:fill="auto"/>
          </w:tcPr>
          <w:p w14:paraId="46F49FF5" w14:textId="2FFE8368" w:rsidR="00FA3170" w:rsidRDefault="00FA3170" w:rsidP="00DE0947">
            <w:pPr>
              <w:rPr>
                <w:rFonts w:cs="Arial"/>
                <w:b/>
              </w:rPr>
            </w:pPr>
            <w:r w:rsidRPr="00BD0617">
              <w:rPr>
                <w:bCs/>
                <w:i/>
                <w:iCs/>
                <w:noProof/>
              </w:rPr>
              <mc:AlternateContent>
                <mc:Choice Requires="wps">
                  <w:drawing>
                    <wp:anchor distT="0" distB="0" distL="114300" distR="114300" simplePos="0" relativeHeight="251767296" behindDoc="0" locked="0" layoutInCell="1" allowOverlap="1" wp14:anchorId="52052E4E" wp14:editId="32F5BC5B">
                      <wp:simplePos x="0" y="0"/>
                      <wp:positionH relativeFrom="column">
                        <wp:posOffset>664210</wp:posOffset>
                      </wp:positionH>
                      <wp:positionV relativeFrom="paragraph">
                        <wp:posOffset>47625</wp:posOffset>
                      </wp:positionV>
                      <wp:extent cx="476250" cy="298450"/>
                      <wp:effectExtent l="0" t="0" r="19050" b="25400"/>
                      <wp:wrapNone/>
                      <wp:docPr id="26" name="Rectangle 26"/>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1BB99E" id="Rectangle 26" o:spid="_x0000_s1026" style="position:absolute;margin-left:52.3pt;margin-top:3.75pt;width:37.5pt;height:23.5pt;z-index:25176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" fillcolor="#d8d8d8 [2732]" strokecolor="#4f81bd [3204]" strokeweight="2pt"/>
                  </w:pict>
                </mc:Fallback>
              </mc:AlternateContent>
            </w:r>
          </w:p>
        </w:tc>
        <w:tc>
          <w:tcPr>
            <w:tcW w:w="3196" w:type="dxa"/>
            <w:gridSpan w:val="2"/>
            <w:shd w:val="clear" w:color="auto" w:fill="auto"/>
          </w:tcPr>
          <w:p w14:paraId="6061EC97" w14:textId="1847AE27" w:rsidR="00FA3170" w:rsidRPr="003960D7" w:rsidRDefault="00FA3170" w:rsidP="00FA3170">
            <w:pPr>
              <w:rPr>
                <w:b/>
                <w:noProof/>
              </w:rPr>
            </w:pPr>
            <w:r w:rsidRPr="00BD0617">
              <w:rPr>
                <w:bCs/>
                <w:i/>
                <w:iCs/>
                <w:noProof/>
              </w:rPr>
              <mc:AlternateContent>
                <mc:Choice Requires="wps">
                  <w:drawing>
                    <wp:anchor distT="0" distB="0" distL="114300" distR="114300" simplePos="0" relativeHeight="251769344" behindDoc="0" locked="0" layoutInCell="1" allowOverlap="1" wp14:anchorId="10F0BF66" wp14:editId="1A947D92">
                      <wp:simplePos x="0" y="0"/>
                      <wp:positionH relativeFrom="column">
                        <wp:posOffset>615950</wp:posOffset>
                      </wp:positionH>
                      <wp:positionV relativeFrom="paragraph">
                        <wp:posOffset>70485</wp:posOffset>
                      </wp:positionV>
                      <wp:extent cx="476250" cy="298450"/>
                      <wp:effectExtent l="0" t="0" r="19050" b="25400"/>
                      <wp:wrapNone/>
                      <wp:docPr id="27" name="Rectangle 27"/>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BDC6C5" id="Rectangle 27" o:spid="_x0000_s1026" style="position:absolute;margin-left:48.5pt;margin-top:5.55pt;width:37.5pt;height:23.5pt;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" fillcolor="#d8d8d8 [2732]" strokecolor="#4f81bd [3204]" strokeweight="2pt"/>
                  </w:pict>
                </mc:Fallback>
              </mc:AlternateContent>
            </w:r>
          </w:p>
        </w:tc>
        <w:tc>
          <w:tcPr>
            <w:tcW w:w="3196" w:type="dxa"/>
            <w:shd w:val="clear" w:color="auto" w:fill="auto"/>
          </w:tcPr>
          <w:p w14:paraId="21C4D3C3" w14:textId="5203FDA1" w:rsidR="00FA3170" w:rsidRPr="003960D7" w:rsidRDefault="00FA3170" w:rsidP="00FA3170">
            <w:pPr>
              <w:rPr>
                <w:b/>
                <w:noProof/>
              </w:rPr>
            </w:pPr>
            <w:r w:rsidRPr="00BD0617">
              <w:rPr>
                <w:bCs/>
                <w:i/>
                <w:iCs/>
                <w:noProof/>
              </w:rPr>
              <mc:AlternateContent>
                <mc:Choice Requires="wps">
                  <w:drawing>
                    <wp:anchor distT="0" distB="0" distL="114300" distR="114300" simplePos="0" relativeHeight="251765248" behindDoc="0" locked="0" layoutInCell="1" allowOverlap="1" wp14:anchorId="4914A759" wp14:editId="7E0F8E53">
                      <wp:simplePos x="0" y="0"/>
                      <wp:positionH relativeFrom="column">
                        <wp:posOffset>560070</wp:posOffset>
                      </wp:positionH>
                      <wp:positionV relativeFrom="paragraph">
                        <wp:posOffset>95250</wp:posOffset>
                      </wp:positionV>
                      <wp:extent cx="476250" cy="298450"/>
                      <wp:effectExtent l="0" t="0" r="19050" b="25400"/>
                      <wp:wrapNone/>
                      <wp:docPr id="15" name="Rectangle 15"/>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6593BE" id="Rectangle 15" o:spid="_x0000_s1026" style="position:absolute;margin-left:44.1pt;margin-top:7.5pt;width:37.5pt;height:23.5pt;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" fillcolor="#d8d8d8 [2732]" strokecolor="#4f81bd [3204]" strokeweight="2pt"/>
                  </w:pict>
                </mc:Fallback>
              </mc:AlternateContent>
            </w:r>
          </w:p>
        </w:tc>
      </w:tr>
      <w:tr w:rsidR="00DE0947" w14:paraId="2D158991" w14:textId="77777777" w:rsidTr="00FA4711">
        <w:trPr>
          <w:trHeight w:val="446"/>
        </w:trPr>
        <w:tc>
          <w:tcPr>
            <w:tcW w:w="9588" w:type="dxa"/>
            <w:gridSpan w:val="4"/>
            <w:shd w:val="clear" w:color="auto" w:fill="C6D9F1" w:themeFill="text2" w:themeFillTint="33"/>
          </w:tcPr>
          <w:p w14:paraId="2B9FD0AF" w14:textId="092EC385" w:rsidR="00DE0947" w:rsidRPr="001F3C90" w:rsidRDefault="00DE0947" w:rsidP="00DE0947">
            <w:pPr>
              <w:jc w:val="center"/>
              <w:rPr>
                <w:b/>
                <w:i/>
                <w:sz w:val="18"/>
                <w:szCs w:val="18"/>
              </w:rPr>
            </w:pPr>
            <w:r w:rsidRPr="00532A1A">
              <w:rPr>
                <w:b/>
                <w:iCs/>
              </w:rPr>
              <w:t>Deliverable 2</w:t>
            </w:r>
          </w:p>
        </w:tc>
      </w:tr>
      <w:tr w:rsidR="00DE0947" w14:paraId="013FE77F" w14:textId="77777777" w:rsidTr="00FA4711">
        <w:trPr>
          <w:trHeight w:val="446"/>
        </w:trPr>
        <w:tc>
          <w:tcPr>
            <w:tcW w:w="9588" w:type="dxa"/>
            <w:gridSpan w:val="4"/>
            <w:shd w:val="clear" w:color="auto" w:fill="C6D9F1" w:themeFill="text2" w:themeFillTint="33"/>
          </w:tcPr>
          <w:p w14:paraId="19DAFD9B" w14:textId="3B7A1957" w:rsidR="00DE0947" w:rsidRPr="00354AFC" w:rsidRDefault="00DE0947" w:rsidP="00DE0947">
            <w:pPr>
              <w:rPr>
                <w:b/>
                <w:u w:val="single"/>
              </w:rPr>
            </w:pPr>
            <w:r w:rsidRPr="00532A1A">
              <w:rPr>
                <w:b/>
                <w:u w:val="single"/>
              </w:rPr>
              <w:t>2.1</w:t>
            </w:r>
            <w:r w:rsidRPr="00532A1A">
              <w:rPr>
                <w:b/>
              </w:rPr>
              <w:t xml:space="preserve">: </w:t>
            </w:r>
            <w:r w:rsidRPr="00532A1A">
              <w:t>By March 31, 202</w:t>
            </w:r>
            <w:r w:rsidR="003B1FC7">
              <w:t>5</w:t>
            </w:r>
            <w:r w:rsidRPr="00532A1A">
              <w:t>, 100% of subrecipients will have implemented and maintain appropriate financial and billing procedures.</w:t>
            </w:r>
          </w:p>
        </w:tc>
      </w:tr>
      <w:tr w:rsidR="00DE0947" w14:paraId="7FAFAF8F" w14:textId="77777777" w:rsidTr="00FA4711">
        <w:trPr>
          <w:trHeight w:val="446"/>
        </w:trPr>
        <w:tc>
          <w:tcPr>
            <w:tcW w:w="9588" w:type="dxa"/>
            <w:gridSpan w:val="4"/>
            <w:shd w:val="clear" w:color="auto" w:fill="C6D9F1" w:themeFill="text2" w:themeFillTint="33"/>
          </w:tcPr>
          <w:p w14:paraId="664BA96D" w14:textId="46E0BDBC" w:rsidR="00DE0947" w:rsidRPr="00354AFC" w:rsidRDefault="00DE0947" w:rsidP="00DE0947">
            <w:pPr>
              <w:rPr>
                <w:b/>
                <w:u w:val="single"/>
              </w:rPr>
            </w:pPr>
            <w:r w:rsidRPr="00532A1A">
              <w:rPr>
                <w:b/>
                <w:bCs/>
                <w:u w:val="single"/>
              </w:rPr>
              <w:t>2.2</w:t>
            </w:r>
            <w:r w:rsidRPr="00532A1A">
              <w:rPr>
                <w:b/>
                <w:bCs/>
              </w:rPr>
              <w:t xml:space="preserve"> </w:t>
            </w:r>
            <w:r w:rsidRPr="00532A1A">
              <w:t>By March 31, 202</w:t>
            </w:r>
            <w:r w:rsidR="003B1FC7">
              <w:t>5</w:t>
            </w:r>
            <w:r w:rsidRPr="00532A1A">
              <w:t>, 100% of subrecipients will have implemented and utilize an electronic medical record (EMR) system.</w:t>
            </w:r>
          </w:p>
        </w:tc>
      </w:tr>
      <w:tr w:rsidR="00DE0947" w14:paraId="58FD2A6D" w14:textId="77777777" w:rsidTr="00FA4711">
        <w:trPr>
          <w:trHeight w:val="446"/>
        </w:trPr>
        <w:tc>
          <w:tcPr>
            <w:tcW w:w="9588" w:type="dxa"/>
            <w:gridSpan w:val="4"/>
            <w:shd w:val="clear" w:color="auto" w:fill="C6D9F1" w:themeFill="text2" w:themeFillTint="33"/>
          </w:tcPr>
          <w:p w14:paraId="78A1245E" w14:textId="276CE5C6" w:rsidR="00DE0947" w:rsidRPr="00354AFC" w:rsidRDefault="00DE0947" w:rsidP="00DE0947">
            <w:pPr>
              <w:rPr>
                <w:b/>
                <w:u w:val="single"/>
              </w:rPr>
            </w:pPr>
            <w:r w:rsidRPr="00532A1A">
              <w:rPr>
                <w:b/>
                <w:bCs/>
                <w:u w:val="single"/>
              </w:rPr>
              <w:t>2.3</w:t>
            </w:r>
            <w:r w:rsidRPr="00532A1A">
              <w:t xml:space="preserve"> By March 31, 202</w:t>
            </w:r>
            <w:r w:rsidR="003B1FC7">
              <w:t>5</w:t>
            </w:r>
            <w:r w:rsidRPr="00532A1A">
              <w:t>, 100% of subrecipients will serve hard to reach and vulnerable populations utilizing various clinical service delivery modalities to increase access and remove barriers to care.</w:t>
            </w:r>
          </w:p>
        </w:tc>
      </w:tr>
      <w:tr w:rsidR="00DE0947" w14:paraId="473C1FEF" w14:textId="77777777" w:rsidTr="00FA4711">
        <w:trPr>
          <w:trHeight w:val="775"/>
        </w:trPr>
        <w:tc>
          <w:tcPr>
            <w:tcW w:w="9588" w:type="dxa"/>
            <w:gridSpan w:val="4"/>
          </w:tcPr>
          <w:p w14:paraId="2E4B37CC" w14:textId="77777777" w:rsidR="00DE0947" w:rsidRPr="00FA3170" w:rsidRDefault="00DE0947" w:rsidP="00DE0947">
            <w:pPr>
              <w:rPr>
                <w:rFonts w:cstheme="minorHAnsi"/>
                <w:b/>
                <w:sz w:val="20"/>
                <w:szCs w:val="20"/>
              </w:rPr>
            </w:pPr>
            <w:r w:rsidRPr="00FA3170">
              <w:rPr>
                <w:rFonts w:cstheme="minorHAnsi"/>
                <w:b/>
                <w:noProof/>
                <w:sz w:val="20"/>
                <w:szCs w:val="20"/>
              </w:rPr>
              <mc:AlternateContent>
                <mc:Choice Requires="wps">
                  <w:drawing>
                    <wp:anchor distT="0" distB="0" distL="114300" distR="114300" simplePos="0" relativeHeight="251746816" behindDoc="0" locked="0" layoutInCell="1" allowOverlap="1" wp14:anchorId="2DCD2873" wp14:editId="32959E84">
                      <wp:simplePos x="0" y="0"/>
                      <wp:positionH relativeFrom="column">
                        <wp:posOffset>3724275</wp:posOffset>
                      </wp:positionH>
                      <wp:positionV relativeFrom="paragraph">
                        <wp:posOffset>80645</wp:posOffset>
                      </wp:positionV>
                      <wp:extent cx="1895475" cy="3714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371475"/>
                              </a:xfrm>
                              <a:prstGeom prst="rect">
                                <a:avLst/>
                              </a:prstGeom>
                              <a:solidFill>
                                <a:schemeClr val="bg1">
                                  <a:lumMod val="85000"/>
                                </a:schemeClr>
                              </a:solidFill>
                              <a:ln>
                                <a:headEnd/>
                                <a:tailEnd/>
                              </a:ln>
                            </wps:spPr>
                            <wps:style>
                              <a:lnRef idx="2">
                                <a:schemeClr val="accent1"/>
                              </a:lnRef>
                              <a:fillRef idx="1">
                                <a:schemeClr val="lt1"/>
                              </a:fillRef>
                              <a:effectRef idx="0">
                                <a:schemeClr val="accent1"/>
                              </a:effectRef>
                              <a:fontRef idx="minor">
                                <a:schemeClr val="dk1"/>
                              </a:fontRef>
                            </wps:style>
                            <wps:txbx>
                              <w:txbxContent>
                                <w:p w14:paraId="03C983E8" w14:textId="77777777" w:rsidR="00DE0947" w:rsidRDefault="00DE094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CD2873" id="_x0000_s1027" type="#_x0000_t202" style="position:absolute;margin-left:293.25pt;margin-top:6.35pt;width:149.25pt;height:29.25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" fillcolor="#d8d8d8 [2732]" strokecolor="#4f81bd [3204]" strokeweight="2pt">
                      <v:textbox>
                        <w:txbxContent>
                          <w:p w14:paraId="03C983E8" w14:textId="77777777" w:rsidR="00DE0947" w:rsidRDefault="00DE0947"/>
                        </w:txbxContent>
                      </v:textbox>
                    </v:shape>
                  </w:pict>
                </mc:Fallback>
              </mc:AlternateContent>
            </w:r>
          </w:p>
          <w:p w14:paraId="16A868D3" w14:textId="77777777" w:rsidR="00DE0947" w:rsidRPr="00FA3170" w:rsidRDefault="00DE0947" w:rsidP="00DE0947">
            <w:pPr>
              <w:rPr>
                <w:rFonts w:cstheme="minorHAnsi"/>
                <w:b/>
                <w:sz w:val="20"/>
                <w:szCs w:val="20"/>
              </w:rPr>
            </w:pPr>
            <w:r w:rsidRPr="00FA3170">
              <w:rPr>
                <w:rFonts w:cstheme="minorHAnsi"/>
                <w:b/>
                <w:sz w:val="20"/>
                <w:szCs w:val="20"/>
              </w:rPr>
              <w:t xml:space="preserve">Total Amount Requested this Billing Period for Deliverable 2:  </w:t>
            </w:r>
          </w:p>
          <w:p w14:paraId="55CA26B7" w14:textId="77777777" w:rsidR="00DE0947" w:rsidRPr="00FA3170" w:rsidRDefault="00DE0947" w:rsidP="00DE0947">
            <w:pPr>
              <w:rPr>
                <w:rFonts w:cstheme="minorHAnsi"/>
                <w:b/>
                <w:sz w:val="20"/>
                <w:szCs w:val="20"/>
              </w:rPr>
            </w:pPr>
          </w:p>
        </w:tc>
      </w:tr>
      <w:tr w:rsidR="00DE0947" w14:paraId="668D7F6A" w14:textId="77777777" w:rsidTr="00215704">
        <w:trPr>
          <w:trHeight w:val="755"/>
        </w:trPr>
        <w:tc>
          <w:tcPr>
            <w:tcW w:w="9588" w:type="dxa"/>
            <w:gridSpan w:val="4"/>
            <w:shd w:val="clear" w:color="auto" w:fill="FFFFFF" w:themeFill="background1"/>
          </w:tcPr>
          <w:p w14:paraId="68A1EB6A" w14:textId="77777777" w:rsidR="00DE0947" w:rsidRPr="00FA3170" w:rsidRDefault="00DE0947" w:rsidP="00DE0947">
            <w:pPr>
              <w:rPr>
                <w:rFonts w:cstheme="minorHAnsi"/>
                <w:b/>
                <w:sz w:val="20"/>
                <w:szCs w:val="20"/>
              </w:rPr>
            </w:pPr>
          </w:p>
          <w:p w14:paraId="26D12850" w14:textId="4D7E8884" w:rsidR="00DE0947" w:rsidRPr="00FA3170" w:rsidRDefault="00DE0947" w:rsidP="00DE0947">
            <w:pPr>
              <w:rPr>
                <w:rFonts w:cstheme="minorHAnsi"/>
                <w:b/>
                <w:sz w:val="20"/>
                <w:szCs w:val="20"/>
              </w:rPr>
            </w:pPr>
            <w:r w:rsidRPr="00FA3170">
              <w:rPr>
                <w:rFonts w:cstheme="minorHAnsi"/>
                <w:b/>
                <w:sz w:val="20"/>
                <w:szCs w:val="20"/>
              </w:rPr>
              <w:t>Agency has billed for 100% of clients with 3</w:t>
            </w:r>
            <w:r w:rsidRPr="00FA3170">
              <w:rPr>
                <w:rFonts w:cstheme="minorHAnsi"/>
                <w:b/>
                <w:sz w:val="20"/>
                <w:szCs w:val="20"/>
                <w:vertAlign w:val="superscript"/>
              </w:rPr>
              <w:t>rd</w:t>
            </w:r>
            <w:r w:rsidRPr="00FA3170">
              <w:rPr>
                <w:rFonts w:cstheme="minorHAnsi"/>
                <w:b/>
                <w:sz w:val="20"/>
                <w:szCs w:val="20"/>
              </w:rPr>
              <w:t xml:space="preserve"> party coverage                           </w:t>
            </w:r>
            <w:bookmarkStart w:id="0" w:name="_Hlk37173834"/>
            <w:sdt>
              <w:sdtPr>
                <w:rPr>
                  <w:rFonts w:cstheme="minorHAnsi"/>
                  <w:b/>
                  <w:sz w:val="20"/>
                  <w:szCs w:val="20"/>
                </w:rPr>
                <w:id w:val="220954898"/>
                <w14:checkbox>
                  <w14:checked w14:val="0"/>
                  <w14:checkedState w14:val="2612" w14:font="MS Gothic"/>
                  <w14:uncheckedState w14:val="2610" w14:font="MS Gothic"/>
                </w14:checkbox>
              </w:sdtPr>
              <w:sdtEndPr/>
              <w:sdtContent>
                <w:r w:rsidRPr="00FA3170">
                  <w:rPr>
                    <w:rFonts w:ascii="Segoe UI Symbol" w:eastAsia="MS Gothic" w:hAnsi="Segoe UI Symbol" w:cs="Segoe UI Symbol"/>
                    <w:b/>
                    <w:sz w:val="20"/>
                    <w:szCs w:val="20"/>
                  </w:rPr>
                  <w:t>☐</w:t>
                </w:r>
              </w:sdtContent>
            </w:sdt>
            <w:r w:rsidRPr="00FA3170">
              <w:rPr>
                <w:rFonts w:cstheme="minorHAnsi"/>
                <w:b/>
                <w:sz w:val="20"/>
                <w:szCs w:val="20"/>
              </w:rPr>
              <w:t xml:space="preserve">  Yes          </w:t>
            </w:r>
            <w:sdt>
              <w:sdtPr>
                <w:rPr>
                  <w:rFonts w:cstheme="minorHAnsi"/>
                  <w:b/>
                  <w:sz w:val="20"/>
                  <w:szCs w:val="20"/>
                </w:rPr>
                <w:id w:val="-156697419"/>
                <w14:checkbox>
                  <w14:checked w14:val="0"/>
                  <w14:checkedState w14:val="2612" w14:font="MS Gothic"/>
                  <w14:uncheckedState w14:val="2610" w14:font="MS Gothic"/>
                </w14:checkbox>
              </w:sdtPr>
              <w:sdtEndPr/>
              <w:sdtContent>
                <w:r w:rsidRPr="00FA3170">
                  <w:rPr>
                    <w:rFonts w:ascii="Segoe UI Symbol" w:eastAsia="MS Gothic" w:hAnsi="Segoe UI Symbol" w:cs="Segoe UI Symbol"/>
                    <w:b/>
                    <w:sz w:val="20"/>
                    <w:szCs w:val="20"/>
                  </w:rPr>
                  <w:t>☐</w:t>
                </w:r>
              </w:sdtContent>
            </w:sdt>
            <w:r w:rsidRPr="00FA3170">
              <w:rPr>
                <w:rFonts w:cstheme="minorHAnsi"/>
                <w:b/>
                <w:sz w:val="20"/>
                <w:szCs w:val="20"/>
              </w:rPr>
              <w:t xml:space="preserve">  No</w:t>
            </w:r>
            <w:bookmarkEnd w:id="0"/>
          </w:p>
          <w:p w14:paraId="410440A1" w14:textId="322B1B75" w:rsidR="00DE0947" w:rsidRPr="00FA3170" w:rsidRDefault="00DE0947" w:rsidP="00DE0947">
            <w:pPr>
              <w:rPr>
                <w:rFonts w:cstheme="minorHAnsi"/>
                <w:b/>
                <w:sz w:val="20"/>
                <w:szCs w:val="20"/>
              </w:rPr>
            </w:pPr>
            <w:r w:rsidRPr="00FA3170">
              <w:rPr>
                <w:rFonts w:cstheme="minorHAnsi"/>
                <w:b/>
                <w:sz w:val="20"/>
                <w:szCs w:val="20"/>
              </w:rPr>
              <w:t>who are not seeking confidential services</w:t>
            </w:r>
          </w:p>
          <w:p w14:paraId="5B3049D6" w14:textId="77777777" w:rsidR="00DE0947" w:rsidRPr="00FA3170" w:rsidRDefault="00DE0947" w:rsidP="00DE0947">
            <w:pPr>
              <w:rPr>
                <w:rFonts w:cstheme="minorHAnsi"/>
                <w:b/>
                <w:sz w:val="20"/>
                <w:szCs w:val="20"/>
              </w:rPr>
            </w:pPr>
          </w:p>
        </w:tc>
      </w:tr>
      <w:tr w:rsidR="00D3629A" w14:paraId="68A901BE" w14:textId="77777777" w:rsidTr="00D3629A">
        <w:trPr>
          <w:trHeight w:val="755"/>
        </w:trPr>
        <w:tc>
          <w:tcPr>
            <w:tcW w:w="9588" w:type="dxa"/>
            <w:gridSpan w:val="4"/>
            <w:shd w:val="clear" w:color="auto" w:fill="FFFFFF" w:themeFill="background1"/>
            <w:vAlign w:val="center"/>
          </w:tcPr>
          <w:p w14:paraId="2E8969B5" w14:textId="2051B2CC" w:rsidR="00D3629A" w:rsidRPr="00FA3170" w:rsidRDefault="00D3629A" w:rsidP="00DE0947">
            <w:pPr>
              <w:rPr>
                <w:rFonts w:cstheme="minorHAnsi"/>
                <w:b/>
                <w:sz w:val="20"/>
                <w:szCs w:val="20"/>
              </w:rPr>
            </w:pPr>
            <w:r>
              <w:rPr>
                <w:b/>
                <w:iCs/>
                <w:sz w:val="18"/>
                <w:szCs w:val="18"/>
              </w:rPr>
              <w:t xml:space="preserve">Agency using an electronic medical record system for billing and charting.                  </w:t>
            </w:r>
            <w:sdt>
              <w:sdtPr>
                <w:rPr>
                  <w:rFonts w:cstheme="minorHAnsi"/>
                  <w:b/>
                  <w:sz w:val="20"/>
                  <w:szCs w:val="20"/>
                </w:rPr>
                <w:id w:val="-703167201"/>
                <w14:checkbox>
                  <w14:checked w14:val="0"/>
                  <w14:checkedState w14:val="2612" w14:font="MS Gothic"/>
                  <w14:uncheckedState w14:val="2610" w14:font="MS Gothic"/>
                </w14:checkbox>
              </w:sdtPr>
              <w:sdtEndPr/>
              <w:sdtContent>
                <w:r w:rsidRPr="00FA3170">
                  <w:rPr>
                    <w:rFonts w:ascii="Segoe UI Symbol" w:eastAsia="MS Gothic" w:hAnsi="Segoe UI Symbol" w:cs="Segoe UI Symbol"/>
                    <w:b/>
                    <w:sz w:val="20"/>
                    <w:szCs w:val="20"/>
                  </w:rPr>
                  <w:t>☐</w:t>
                </w:r>
              </w:sdtContent>
            </w:sdt>
            <w:r w:rsidRPr="00FA3170">
              <w:rPr>
                <w:rFonts w:cstheme="minorHAnsi"/>
                <w:b/>
                <w:sz w:val="20"/>
                <w:szCs w:val="20"/>
              </w:rPr>
              <w:t xml:space="preserve">  Yes          </w:t>
            </w:r>
            <w:sdt>
              <w:sdtPr>
                <w:rPr>
                  <w:rFonts w:cstheme="minorHAnsi"/>
                  <w:b/>
                  <w:sz w:val="20"/>
                  <w:szCs w:val="20"/>
                </w:rPr>
                <w:id w:val="1651249603"/>
                <w14:checkbox>
                  <w14:checked w14:val="0"/>
                  <w14:checkedState w14:val="2612" w14:font="MS Gothic"/>
                  <w14:uncheckedState w14:val="2610" w14:font="MS Gothic"/>
                </w14:checkbox>
              </w:sdtPr>
              <w:sdtEndPr/>
              <w:sdtContent>
                <w:r w:rsidRPr="00FA3170">
                  <w:rPr>
                    <w:rFonts w:ascii="Segoe UI Symbol" w:eastAsia="MS Gothic" w:hAnsi="Segoe UI Symbol" w:cs="Segoe UI Symbol"/>
                    <w:b/>
                    <w:sz w:val="20"/>
                    <w:szCs w:val="20"/>
                  </w:rPr>
                  <w:t>☐</w:t>
                </w:r>
              </w:sdtContent>
            </w:sdt>
            <w:r w:rsidRPr="00FA3170">
              <w:rPr>
                <w:rFonts w:cstheme="minorHAnsi"/>
                <w:b/>
                <w:sz w:val="20"/>
                <w:szCs w:val="20"/>
              </w:rPr>
              <w:t xml:space="preserve">  No</w:t>
            </w:r>
          </w:p>
        </w:tc>
      </w:tr>
      <w:tr w:rsidR="00FA3170" w14:paraId="4B5C5E6D" w14:textId="77777777" w:rsidTr="00B42445">
        <w:trPr>
          <w:trHeight w:val="610"/>
        </w:trPr>
        <w:tc>
          <w:tcPr>
            <w:tcW w:w="4794" w:type="dxa"/>
            <w:gridSpan w:val="2"/>
            <w:shd w:val="clear" w:color="auto" w:fill="FFFFFF" w:themeFill="background1"/>
          </w:tcPr>
          <w:p w14:paraId="69C61B70" w14:textId="32AEC13E" w:rsidR="00FA3170" w:rsidRPr="00FA3170" w:rsidRDefault="00FA3170" w:rsidP="00DE0947">
            <w:pPr>
              <w:rPr>
                <w:rFonts w:cs="Arial"/>
                <w:b/>
                <w:sz w:val="20"/>
                <w:szCs w:val="20"/>
              </w:rPr>
            </w:pPr>
            <w:r w:rsidRPr="00BD0617">
              <w:rPr>
                <w:bCs/>
                <w:i/>
                <w:iCs/>
                <w:noProof/>
              </w:rPr>
              <mc:AlternateContent>
                <mc:Choice Requires="wps">
                  <w:drawing>
                    <wp:anchor distT="0" distB="0" distL="114300" distR="114300" simplePos="0" relativeHeight="251775488" behindDoc="0" locked="0" layoutInCell="1" allowOverlap="1" wp14:anchorId="520EAE8C" wp14:editId="789A159C">
                      <wp:simplePos x="0" y="0"/>
                      <wp:positionH relativeFrom="column">
                        <wp:posOffset>1129030</wp:posOffset>
                      </wp:positionH>
                      <wp:positionV relativeFrom="paragraph">
                        <wp:posOffset>228600</wp:posOffset>
                      </wp:positionV>
                      <wp:extent cx="476250" cy="298450"/>
                      <wp:effectExtent l="0" t="0" r="19050" b="25400"/>
                      <wp:wrapNone/>
                      <wp:docPr id="28" name="Rectangle 28"/>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3F2FB2" id="Rectangle 28" o:spid="_x0000_s1026" style="position:absolute;margin-left:88.9pt;margin-top:18pt;width:37.5pt;height:23.5pt;z-index:25177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" fillcolor="#d8d8d8 [2732]" strokecolor="#4f81bd [3204]" strokeweight="2pt"/>
                  </w:pict>
                </mc:Fallback>
              </mc:AlternateContent>
            </w:r>
            <w:r w:rsidRPr="00DD2DC7">
              <w:rPr>
                <w:rFonts w:cs="Arial"/>
                <w:b/>
                <w:i/>
                <w:iCs/>
                <w:sz w:val="20"/>
                <w:szCs w:val="20"/>
              </w:rPr>
              <w:t>Number of Telehealth Visits this reporting period</w:t>
            </w:r>
          </w:p>
        </w:tc>
        <w:tc>
          <w:tcPr>
            <w:tcW w:w="4794" w:type="dxa"/>
            <w:gridSpan w:val="2"/>
            <w:shd w:val="clear" w:color="auto" w:fill="FFFFFF" w:themeFill="background1"/>
          </w:tcPr>
          <w:p w14:paraId="37E3761C" w14:textId="5F586055" w:rsidR="00FA3170" w:rsidRDefault="00FA3170" w:rsidP="00FA3170">
            <w:pPr>
              <w:rPr>
                <w:b/>
                <w:i/>
                <w:sz w:val="20"/>
                <w:szCs w:val="20"/>
              </w:rPr>
            </w:pPr>
            <w:r w:rsidRPr="00BD0617">
              <w:rPr>
                <w:bCs/>
                <w:i/>
                <w:iCs/>
                <w:noProof/>
              </w:rPr>
              <mc:AlternateContent>
                <mc:Choice Requires="wps">
                  <w:drawing>
                    <wp:anchor distT="0" distB="0" distL="114300" distR="114300" simplePos="0" relativeHeight="251779584" behindDoc="0" locked="0" layoutInCell="1" allowOverlap="1" wp14:anchorId="0C17FD4D" wp14:editId="026F60B4">
                      <wp:simplePos x="0" y="0"/>
                      <wp:positionH relativeFrom="column">
                        <wp:posOffset>1242695</wp:posOffset>
                      </wp:positionH>
                      <wp:positionV relativeFrom="paragraph">
                        <wp:posOffset>253365</wp:posOffset>
                      </wp:positionV>
                      <wp:extent cx="476250" cy="290830"/>
                      <wp:effectExtent l="0" t="0" r="19050" b="13970"/>
                      <wp:wrapNone/>
                      <wp:docPr id="30" name="Rectangle 30"/>
                      <wp:cNvGraphicFramePr/>
                      <a:graphic xmlns:a="http://schemas.openxmlformats.org/drawingml/2006/main">
                        <a:graphicData uri="http://schemas.microsoft.com/office/word/2010/wordprocessingShape">
                          <wps:wsp>
                            <wps:cNvSpPr/>
                            <wps:spPr>
                              <a:xfrm>
                                <a:off x="0" y="0"/>
                                <a:ext cx="476250" cy="29083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49ABB4" id="Rectangle 30" o:spid="_x0000_s1026" style="position:absolute;margin-left:97.85pt;margin-top:19.95pt;width:37.5pt;height:22.9pt;z-index:25177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" fillcolor="#d8d8d8 [2732]" strokecolor="#4f81bd [3204]" strokeweight="2pt"/>
                  </w:pict>
                </mc:Fallback>
              </mc:AlternateContent>
            </w:r>
            <w:r w:rsidRPr="00BD0617">
              <w:rPr>
                <w:b/>
                <w:i/>
                <w:sz w:val="20"/>
                <w:szCs w:val="20"/>
              </w:rPr>
              <w:t>Number of</w:t>
            </w:r>
            <w:r w:rsidR="003147AC">
              <w:rPr>
                <w:b/>
                <w:i/>
                <w:sz w:val="20"/>
                <w:szCs w:val="20"/>
              </w:rPr>
              <w:t xml:space="preserve"> visits where</w:t>
            </w:r>
            <w:r w:rsidRPr="00BD0617">
              <w:rPr>
                <w:b/>
                <w:i/>
                <w:sz w:val="20"/>
                <w:szCs w:val="20"/>
              </w:rPr>
              <w:t xml:space="preserve"> clients </w:t>
            </w:r>
            <w:r w:rsidR="003147AC">
              <w:rPr>
                <w:b/>
                <w:i/>
                <w:sz w:val="20"/>
                <w:szCs w:val="20"/>
              </w:rPr>
              <w:t xml:space="preserve">were </w:t>
            </w:r>
            <w:r w:rsidRPr="00BD0617">
              <w:rPr>
                <w:b/>
                <w:i/>
                <w:sz w:val="20"/>
                <w:szCs w:val="20"/>
              </w:rPr>
              <w:t xml:space="preserve">assisted with enrollment to </w:t>
            </w:r>
            <w:r w:rsidR="003147AC">
              <w:rPr>
                <w:b/>
                <w:i/>
                <w:sz w:val="20"/>
                <w:szCs w:val="20"/>
              </w:rPr>
              <w:br/>
            </w:r>
            <w:r w:rsidRPr="00BD0617">
              <w:rPr>
                <w:b/>
                <w:i/>
                <w:sz w:val="20"/>
                <w:szCs w:val="20"/>
              </w:rPr>
              <w:t>Medicaid/insurance</w:t>
            </w:r>
          </w:p>
          <w:p w14:paraId="7CF6ED72" w14:textId="411C93A6" w:rsidR="00FA3170" w:rsidRPr="00BD0617" w:rsidRDefault="00FA3170" w:rsidP="00FA3170">
            <w:pPr>
              <w:rPr>
                <w:b/>
                <w:i/>
                <w:sz w:val="20"/>
                <w:szCs w:val="20"/>
              </w:rPr>
            </w:pPr>
          </w:p>
          <w:p w14:paraId="3412ABFA" w14:textId="1D5BE753" w:rsidR="00FA3170" w:rsidRPr="00BD0617" w:rsidRDefault="00FA3170" w:rsidP="00DE0947">
            <w:pPr>
              <w:rPr>
                <w:b/>
                <w:noProof/>
                <w:sz w:val="20"/>
                <w:szCs w:val="20"/>
              </w:rPr>
            </w:pPr>
          </w:p>
        </w:tc>
      </w:tr>
      <w:tr w:rsidR="00FA3170" w14:paraId="2580C3CF" w14:textId="77777777" w:rsidTr="00FA3170">
        <w:trPr>
          <w:trHeight w:val="1151"/>
        </w:trPr>
        <w:tc>
          <w:tcPr>
            <w:tcW w:w="4794" w:type="dxa"/>
            <w:gridSpan w:val="2"/>
            <w:shd w:val="clear" w:color="auto" w:fill="FFFFFF" w:themeFill="background1"/>
          </w:tcPr>
          <w:p w14:paraId="4FCF4BB3" w14:textId="46E3F805" w:rsidR="00FA3170" w:rsidRPr="005F13C6" w:rsidRDefault="00FA3170" w:rsidP="00FA3170">
            <w:pPr>
              <w:rPr>
                <w:b/>
                <w:i/>
                <w:sz w:val="18"/>
                <w:szCs w:val="18"/>
              </w:rPr>
            </w:pPr>
            <w:r w:rsidRPr="00215704">
              <w:rPr>
                <w:rFonts w:cs="Times New Roman"/>
                <w:b/>
                <w:i/>
                <w:iCs/>
                <w:sz w:val="20"/>
                <w:szCs w:val="20"/>
              </w:rPr>
              <w:t xml:space="preserve">Number of outreach events </w:t>
            </w:r>
            <w:r w:rsidRPr="00E75875">
              <w:rPr>
                <w:i/>
                <w:sz w:val="18"/>
                <w:szCs w:val="18"/>
              </w:rPr>
              <w:t xml:space="preserve">Attach </w:t>
            </w:r>
            <w:r>
              <w:rPr>
                <w:i/>
                <w:sz w:val="18"/>
                <w:szCs w:val="18"/>
              </w:rPr>
              <w:t>O</w:t>
            </w:r>
            <w:r w:rsidRPr="00E75875">
              <w:rPr>
                <w:i/>
                <w:sz w:val="18"/>
                <w:szCs w:val="18"/>
              </w:rPr>
              <w:t xml:space="preserve">utreach </w:t>
            </w:r>
            <w:r>
              <w:rPr>
                <w:i/>
                <w:sz w:val="18"/>
                <w:szCs w:val="18"/>
              </w:rPr>
              <w:t>Reporting form</w:t>
            </w:r>
            <w:r w:rsidRPr="00E75875">
              <w:rPr>
                <w:i/>
                <w:sz w:val="18"/>
                <w:szCs w:val="18"/>
              </w:rPr>
              <w:t xml:space="preserve"> in GMIS in the Expenditure report section.</w:t>
            </w:r>
          </w:p>
          <w:p w14:paraId="34CD8C3C" w14:textId="2A68B354" w:rsidR="00FA3170" w:rsidRPr="00215704" w:rsidRDefault="00FA3170" w:rsidP="00215704">
            <w:pPr>
              <w:rPr>
                <w:rFonts w:cs="Times New Roman"/>
                <w:b/>
                <w:i/>
                <w:iCs/>
                <w:sz w:val="20"/>
                <w:szCs w:val="20"/>
              </w:rPr>
            </w:pPr>
            <w:r w:rsidRPr="00BD0617">
              <w:rPr>
                <w:bCs/>
                <w:i/>
                <w:iCs/>
                <w:noProof/>
              </w:rPr>
              <mc:AlternateContent>
                <mc:Choice Requires="wps">
                  <w:drawing>
                    <wp:anchor distT="0" distB="0" distL="114300" distR="114300" simplePos="0" relativeHeight="251777536" behindDoc="0" locked="0" layoutInCell="1" allowOverlap="1" wp14:anchorId="0DB4764F" wp14:editId="5017B817">
                      <wp:simplePos x="0" y="0"/>
                      <wp:positionH relativeFrom="column">
                        <wp:posOffset>1106170</wp:posOffset>
                      </wp:positionH>
                      <wp:positionV relativeFrom="paragraph">
                        <wp:posOffset>59055</wp:posOffset>
                      </wp:positionV>
                      <wp:extent cx="476250" cy="298450"/>
                      <wp:effectExtent l="0" t="0" r="19050" b="25400"/>
                      <wp:wrapNone/>
                      <wp:docPr id="29" name="Rectangle 29"/>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E867B7" id="Rectangle 29" o:spid="_x0000_s1026" style="position:absolute;margin-left:87.1pt;margin-top:4.65pt;width:37.5pt;height:23.5pt;z-index:25177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" fillcolor="#d8d8d8 [2732]" strokecolor="#4f81bd [3204]" strokeweight="2pt"/>
                  </w:pict>
                </mc:Fallback>
              </mc:AlternateContent>
            </w:r>
          </w:p>
        </w:tc>
        <w:tc>
          <w:tcPr>
            <w:tcW w:w="4794" w:type="dxa"/>
            <w:gridSpan w:val="2"/>
            <w:shd w:val="clear" w:color="auto" w:fill="FFFFFF" w:themeFill="background1"/>
          </w:tcPr>
          <w:p w14:paraId="3841BE82" w14:textId="77777777" w:rsidR="00FA3170" w:rsidRPr="00A70724" w:rsidRDefault="00FA3170" w:rsidP="00FA3170">
            <w:pPr>
              <w:rPr>
                <w:rFonts w:cs="Arial"/>
                <w:sz w:val="18"/>
                <w:szCs w:val="18"/>
              </w:rPr>
            </w:pPr>
            <w:r w:rsidRPr="0014212D">
              <w:rPr>
                <w:b/>
                <w:noProof/>
                <w:highlight w:val="yellow"/>
              </w:rPr>
              <mc:AlternateContent>
                <mc:Choice Requires="wps">
                  <w:drawing>
                    <wp:anchor distT="0" distB="0" distL="114300" distR="114300" simplePos="0" relativeHeight="251773440" behindDoc="0" locked="0" layoutInCell="1" allowOverlap="1" wp14:anchorId="35459B68" wp14:editId="4A67B195">
                      <wp:simplePos x="0" y="0"/>
                      <wp:positionH relativeFrom="column">
                        <wp:posOffset>4497070</wp:posOffset>
                      </wp:positionH>
                      <wp:positionV relativeFrom="paragraph">
                        <wp:posOffset>69215</wp:posOffset>
                      </wp:positionV>
                      <wp:extent cx="476250" cy="289560"/>
                      <wp:effectExtent l="0" t="0" r="19050" b="1524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89560"/>
                              </a:xfrm>
                              <a:prstGeom prst="rect">
                                <a:avLst/>
                              </a:prstGeom>
                              <a:solidFill>
                                <a:schemeClr val="bg1">
                                  <a:lumMod val="85000"/>
                                </a:schemeClr>
                              </a:solidFill>
                              <a:ln w="25400" cap="flat" cmpd="sng" algn="ctr">
                                <a:solidFill>
                                  <a:srgbClr val="4F81BD"/>
                                </a:solidFill>
                                <a:prstDash val="solid"/>
                                <a:headEnd/>
                                <a:tailEnd/>
                              </a:ln>
                              <a:effectLst/>
                            </wps:spPr>
                            <wps:txbx>
                              <w:txbxContent>
                                <w:p w14:paraId="6B084B68" w14:textId="77777777" w:rsidR="00FA3170" w:rsidRDefault="00FA3170" w:rsidP="00FA317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459B68" id="_x0000_s1028" type="#_x0000_t202" style="position:absolute;margin-left:354.1pt;margin-top:5.45pt;width:37.5pt;height:22.8pt;z-index:2517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" fillcolor="#d8d8d8 [2732]" strokecolor="#4f81bd" strokeweight="2pt">
                      <v:textbox>
                        <w:txbxContent>
                          <w:p w14:paraId="6B084B68" w14:textId="77777777" w:rsidR="00FA3170" w:rsidRDefault="00FA3170" w:rsidP="00FA3170"/>
                        </w:txbxContent>
                      </v:textbox>
                    </v:shape>
                  </w:pict>
                </mc:Fallback>
              </mc:AlternateContent>
            </w:r>
            <w:r w:rsidRPr="00215704">
              <w:rPr>
                <w:rFonts w:cs="Arial"/>
                <w:b/>
                <w:i/>
                <w:iCs/>
                <w:sz w:val="20"/>
                <w:szCs w:val="20"/>
              </w:rPr>
              <w:t>Incentives Purchased</w:t>
            </w:r>
            <w:r w:rsidRPr="00215704">
              <w:rPr>
                <w:rFonts w:cs="Arial"/>
                <w:bCs/>
                <w:i/>
                <w:iCs/>
                <w:sz w:val="20"/>
                <w:szCs w:val="20"/>
              </w:rPr>
              <w:t xml:space="preserve"> (</w:t>
            </w:r>
            <w:r>
              <w:rPr>
                <w:rFonts w:cs="Arial"/>
                <w:sz w:val="18"/>
                <w:szCs w:val="18"/>
              </w:rPr>
              <w:t>dollar amount)</w:t>
            </w:r>
          </w:p>
          <w:p w14:paraId="631E8929" w14:textId="0C4C915A" w:rsidR="00FA3170" w:rsidRPr="00FA3170" w:rsidRDefault="00FA3170" w:rsidP="00FA3170">
            <w:pPr>
              <w:rPr>
                <w:rFonts w:cs="Arial"/>
                <w:i/>
                <w:iCs/>
                <w:sz w:val="18"/>
                <w:szCs w:val="18"/>
              </w:rPr>
            </w:pPr>
            <w:r w:rsidRPr="00BD0617">
              <w:rPr>
                <w:bCs/>
                <w:i/>
                <w:iCs/>
                <w:noProof/>
              </w:rPr>
              <mc:AlternateContent>
                <mc:Choice Requires="wps">
                  <w:drawing>
                    <wp:anchor distT="0" distB="0" distL="114300" distR="114300" simplePos="0" relativeHeight="251781632" behindDoc="0" locked="0" layoutInCell="1" allowOverlap="1" wp14:anchorId="6C08D942" wp14:editId="02A934C2">
                      <wp:simplePos x="0" y="0"/>
                      <wp:positionH relativeFrom="column">
                        <wp:posOffset>1270000</wp:posOffset>
                      </wp:positionH>
                      <wp:positionV relativeFrom="paragraph">
                        <wp:posOffset>198755</wp:posOffset>
                      </wp:positionV>
                      <wp:extent cx="476250" cy="298450"/>
                      <wp:effectExtent l="0" t="0" r="19050" b="25400"/>
                      <wp:wrapNone/>
                      <wp:docPr id="31" name="Rectangle 31"/>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2D3CAD" id="Rectangle 31" o:spid="_x0000_s1026" style="position:absolute;margin-left:100pt;margin-top:15.65pt;width:37.5pt;height:23.5pt;z-index:25178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" fillcolor="#d8d8d8 [2732]" strokecolor="#4f81bd [3204]" strokeweight="2pt"/>
                  </w:pict>
                </mc:Fallback>
              </mc:AlternateContent>
            </w:r>
            <w:r w:rsidRPr="00E71900">
              <w:rPr>
                <w:rFonts w:cs="Arial"/>
                <w:i/>
                <w:iCs/>
                <w:sz w:val="18"/>
                <w:szCs w:val="18"/>
              </w:rPr>
              <w:t>If incentives are purchased, must maintain incentive tracking log</w:t>
            </w:r>
          </w:p>
        </w:tc>
      </w:tr>
    </w:tbl>
    <w:p w14:paraId="1FC3761B" w14:textId="4362D674" w:rsidR="003178F8" w:rsidRDefault="003178F8" w:rsidP="003178F8"/>
    <w:sectPr w:rsidR="003178F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B9186" w14:textId="77777777" w:rsidR="00F53FFE" w:rsidRDefault="00F53FFE" w:rsidP="0094101F">
      <w:pPr>
        <w:spacing w:after="0" w:line="240" w:lineRule="auto"/>
      </w:pPr>
      <w:r>
        <w:separator/>
      </w:r>
    </w:p>
  </w:endnote>
  <w:endnote w:type="continuationSeparator" w:id="0">
    <w:p w14:paraId="5C662CE1" w14:textId="77777777" w:rsidR="00F53FFE" w:rsidRDefault="00F53FFE" w:rsidP="00941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E0351" w14:textId="77777777" w:rsidR="00EF0821" w:rsidRDefault="00EF0821">
    <w:pPr>
      <w:pStyle w:val="Footer"/>
      <w:tabs>
        <w:tab w:val="clear" w:pos="4680"/>
        <w:tab w:val="clear" w:pos="9360"/>
      </w:tabs>
      <w:jc w:val="center"/>
      <w:rPr>
        <w:caps/>
        <w:noProof/>
        <w:color w:val="4F81BD" w:themeColor="accent1"/>
      </w:rPr>
    </w:pPr>
    <w:bookmarkStart w:id="3" w:name="_Hlk41982424"/>
    <w:r>
      <w:rPr>
        <w:caps/>
        <w:color w:val="4F81BD" w:themeColor="accent1"/>
      </w:rPr>
      <w:t>appendix h</w:t>
    </w:r>
  </w:p>
  <w:bookmarkEnd w:id="3"/>
  <w:p w14:paraId="3F322B0B" w14:textId="77777777" w:rsidR="008773A2" w:rsidRDefault="008773A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40EEA" w14:textId="77777777" w:rsidR="00F53FFE" w:rsidRDefault="00F53FFE" w:rsidP="0094101F">
      <w:pPr>
        <w:spacing w:after="0" w:line="240" w:lineRule="auto"/>
      </w:pPr>
      <w:r>
        <w:separator/>
      </w:r>
    </w:p>
  </w:footnote>
  <w:footnote w:type="continuationSeparator" w:id="0">
    <w:p w14:paraId="02B70EF3" w14:textId="77777777" w:rsidR="00F53FFE" w:rsidRDefault="00F53FFE" w:rsidP="009410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2A514" w14:textId="3A8318E6" w:rsidR="001B4676" w:rsidRPr="001B4676" w:rsidRDefault="00DB4486" w:rsidP="001B4676">
    <w:pPr>
      <w:spacing w:after="0"/>
      <w:jc w:val="center"/>
      <w:rPr>
        <w:rFonts w:cs="Times New Roman"/>
        <w:b/>
        <w:sz w:val="28"/>
        <w:szCs w:val="28"/>
      </w:rPr>
    </w:pPr>
    <w:bookmarkStart w:id="1" w:name="_Hlk41982399"/>
    <w:bookmarkStart w:id="2" w:name="_Hlk41982400"/>
    <w:r>
      <w:rPr>
        <w:rFonts w:cs="Times New Roman"/>
        <w:b/>
        <w:sz w:val="28"/>
        <w:szCs w:val="28"/>
      </w:rPr>
      <w:t>FY</w:t>
    </w:r>
    <w:r w:rsidR="003178F8">
      <w:rPr>
        <w:rFonts w:cs="Times New Roman"/>
        <w:b/>
        <w:sz w:val="28"/>
        <w:szCs w:val="28"/>
      </w:rPr>
      <w:t>202</w:t>
    </w:r>
    <w:r w:rsidR="003B1FC7">
      <w:rPr>
        <w:rFonts w:cs="Times New Roman"/>
        <w:b/>
        <w:sz w:val="28"/>
        <w:szCs w:val="28"/>
      </w:rPr>
      <w:t>5</w:t>
    </w:r>
    <w:r w:rsidR="001B4676" w:rsidRPr="001B4676">
      <w:rPr>
        <w:rFonts w:cs="Times New Roman"/>
        <w:b/>
        <w:sz w:val="28"/>
        <w:szCs w:val="28"/>
      </w:rPr>
      <w:t xml:space="preserve"> Reproductive Health and Wellness Program</w:t>
    </w:r>
    <w:r w:rsidR="006C638D">
      <w:rPr>
        <w:rFonts w:cs="Times New Roman"/>
        <w:b/>
        <w:sz w:val="28"/>
        <w:szCs w:val="28"/>
      </w:rPr>
      <w:t xml:space="preserve"> </w:t>
    </w:r>
  </w:p>
  <w:p w14:paraId="7913B9FE" w14:textId="77777777" w:rsidR="001B4676" w:rsidRPr="001B4676" w:rsidRDefault="001B4676" w:rsidP="001B4676">
    <w:pPr>
      <w:tabs>
        <w:tab w:val="center" w:pos="4320"/>
        <w:tab w:val="right" w:pos="8640"/>
      </w:tabs>
      <w:spacing w:after="0" w:line="259" w:lineRule="auto"/>
      <w:jc w:val="center"/>
      <w:rPr>
        <w:rFonts w:cs="Times New Roman"/>
        <w:b/>
        <w:sz w:val="28"/>
        <w:szCs w:val="28"/>
      </w:rPr>
    </w:pPr>
    <w:r w:rsidRPr="001B4676">
      <w:rPr>
        <w:rFonts w:cs="Times New Roman"/>
        <w:b/>
        <w:sz w:val="28"/>
        <w:szCs w:val="28"/>
      </w:rPr>
      <w:t>Deliverable Reporting Form</w:t>
    </w:r>
    <w:r w:rsidR="008773A2">
      <w:rPr>
        <w:rFonts w:cs="Times New Roman"/>
        <w:b/>
        <w:sz w:val="28"/>
        <w:szCs w:val="28"/>
      </w:rPr>
      <w:t xml:space="preserve"> for Subrecipients </w:t>
    </w:r>
  </w:p>
  <w:p w14:paraId="04D33B4A" w14:textId="77777777" w:rsidR="001B4676" w:rsidRPr="001B4676" w:rsidRDefault="001B4676" w:rsidP="001B4676">
    <w:pPr>
      <w:tabs>
        <w:tab w:val="left" w:pos="1635"/>
      </w:tabs>
      <w:spacing w:after="160" w:line="259" w:lineRule="auto"/>
      <w:rPr>
        <w:color w:val="FF0000"/>
        <w:sz w:val="18"/>
        <w:szCs w:val="18"/>
      </w:rPr>
    </w:pPr>
    <w:r w:rsidRPr="001B4676">
      <w:rPr>
        <w:i/>
        <w:sz w:val="18"/>
        <w:szCs w:val="18"/>
      </w:rPr>
      <w:t>This form must be completed and submitted each billing cycle.  The form must be uploaded in GMIS to the Expenditure Reports Comments section.  Reports are due on the same date as the Sub</w:t>
    </w:r>
    <w:r w:rsidRPr="008773A2">
      <w:rPr>
        <w:i/>
        <w:sz w:val="18"/>
        <w:szCs w:val="18"/>
      </w:rPr>
      <w:t xml:space="preserve"> </w:t>
    </w:r>
    <w:r w:rsidRPr="001B4676">
      <w:rPr>
        <w:i/>
        <w:sz w:val="18"/>
        <w:szCs w:val="18"/>
      </w:rPr>
      <w:t xml:space="preserve">recipient Reimbursement Expenditure Reports.  </w:t>
    </w:r>
  </w:p>
  <w:p w14:paraId="36963CA8" w14:textId="77777777" w:rsidR="001B4676" w:rsidRPr="001B4676" w:rsidRDefault="001B4676" w:rsidP="001B4676">
    <w:pPr>
      <w:tabs>
        <w:tab w:val="center" w:pos="4320"/>
        <w:tab w:val="right" w:pos="8640"/>
      </w:tabs>
      <w:spacing w:after="160" w:line="259" w:lineRule="auto"/>
      <w:rPr>
        <w:rFonts w:cs="Times New Roman"/>
        <w:b/>
        <w:szCs w:val="24"/>
      </w:rPr>
    </w:pPr>
    <w:r w:rsidRPr="001B4676">
      <w:rPr>
        <w:rFonts w:cs="Times New Roman"/>
        <w:b/>
        <w:szCs w:val="24"/>
      </w:rPr>
      <w:t>Sub recipient Agency Name: ______________________    GMIS #____________________________</w:t>
    </w:r>
  </w:p>
  <w:p w14:paraId="3CA1CA67" w14:textId="77777777" w:rsidR="0094101F" w:rsidRPr="001B4676" w:rsidRDefault="001B4676" w:rsidP="001B4676">
    <w:pPr>
      <w:tabs>
        <w:tab w:val="center" w:pos="4320"/>
        <w:tab w:val="right" w:pos="8640"/>
      </w:tabs>
      <w:spacing w:after="160" w:line="259" w:lineRule="auto"/>
      <w:rPr>
        <w:rFonts w:cs="Times New Roman"/>
        <w:szCs w:val="24"/>
      </w:rPr>
    </w:pPr>
    <w:r w:rsidRPr="001B4676">
      <w:rPr>
        <w:rFonts w:cs="Times New Roman"/>
        <w:b/>
        <w:szCs w:val="24"/>
      </w:rPr>
      <w:t xml:space="preserve">Reporting Period:_____________________________      Reporting Unit: </w:t>
    </w:r>
    <w:r w:rsidRPr="001B4676">
      <w:rPr>
        <w:rFonts w:cs="Times New Roman"/>
        <w:szCs w:val="24"/>
      </w:rPr>
      <w:t>____</w:t>
    </w:r>
    <w:proofErr w:type="spellStart"/>
    <w:r w:rsidRPr="001B4676">
      <w:rPr>
        <w:rFonts w:cs="Times New Roman"/>
        <w:szCs w:val="24"/>
      </w:rPr>
      <w:t>Monthly___Quarterly</w:t>
    </w:r>
    <w:bookmarkEnd w:id="1"/>
    <w:bookmarkEnd w:id="2"/>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93063E"/>
    <w:multiLevelType w:val="hybridMultilevel"/>
    <w:tmpl w:val="AE7E8534"/>
    <w:lvl w:ilvl="0" w:tplc="3DCAD0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F0E6A54"/>
    <w:multiLevelType w:val="hybridMultilevel"/>
    <w:tmpl w:val="8CEEFD7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F3C3D33"/>
    <w:multiLevelType w:val="hybridMultilevel"/>
    <w:tmpl w:val="334EC25A"/>
    <w:lvl w:ilvl="0" w:tplc="3DCAD0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2000492">
    <w:abstractNumId w:val="0"/>
  </w:num>
  <w:num w:numId="2" w16cid:durableId="163280765">
    <w:abstractNumId w:val="2"/>
  </w:num>
  <w:num w:numId="3" w16cid:durableId="10335346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945"/>
    <w:rsid w:val="000146CF"/>
    <w:rsid w:val="00072FB1"/>
    <w:rsid w:val="00080A66"/>
    <w:rsid w:val="00086392"/>
    <w:rsid w:val="00096907"/>
    <w:rsid w:val="001057BF"/>
    <w:rsid w:val="00105EF2"/>
    <w:rsid w:val="001359D0"/>
    <w:rsid w:val="00137064"/>
    <w:rsid w:val="00141943"/>
    <w:rsid w:val="0014212D"/>
    <w:rsid w:val="00142676"/>
    <w:rsid w:val="001756C4"/>
    <w:rsid w:val="00175E68"/>
    <w:rsid w:val="00177D47"/>
    <w:rsid w:val="00197F1E"/>
    <w:rsid w:val="001B4676"/>
    <w:rsid w:val="001C049E"/>
    <w:rsid w:val="001C5777"/>
    <w:rsid w:val="001E38EE"/>
    <w:rsid w:val="001E5C1A"/>
    <w:rsid w:val="001E730D"/>
    <w:rsid w:val="001F3C90"/>
    <w:rsid w:val="001F4D83"/>
    <w:rsid w:val="00211915"/>
    <w:rsid w:val="00213939"/>
    <w:rsid w:val="00215368"/>
    <w:rsid w:val="00215565"/>
    <w:rsid w:val="00215704"/>
    <w:rsid w:val="00216D96"/>
    <w:rsid w:val="00234833"/>
    <w:rsid w:val="00243AB8"/>
    <w:rsid w:val="00296B5F"/>
    <w:rsid w:val="002C36C6"/>
    <w:rsid w:val="003147AC"/>
    <w:rsid w:val="003178F8"/>
    <w:rsid w:val="0032335E"/>
    <w:rsid w:val="0032374E"/>
    <w:rsid w:val="00343C22"/>
    <w:rsid w:val="003650B8"/>
    <w:rsid w:val="00392D65"/>
    <w:rsid w:val="003960D7"/>
    <w:rsid w:val="003A76A6"/>
    <w:rsid w:val="003B1FC7"/>
    <w:rsid w:val="003C1AE7"/>
    <w:rsid w:val="003C210E"/>
    <w:rsid w:val="003C4701"/>
    <w:rsid w:val="003D4C09"/>
    <w:rsid w:val="003F4ECA"/>
    <w:rsid w:val="004165D9"/>
    <w:rsid w:val="00424BB4"/>
    <w:rsid w:val="00431503"/>
    <w:rsid w:val="004412D4"/>
    <w:rsid w:val="00446001"/>
    <w:rsid w:val="00457984"/>
    <w:rsid w:val="004720C7"/>
    <w:rsid w:val="004B2195"/>
    <w:rsid w:val="004B592C"/>
    <w:rsid w:val="004D6371"/>
    <w:rsid w:val="00517A81"/>
    <w:rsid w:val="005440F7"/>
    <w:rsid w:val="00553DC9"/>
    <w:rsid w:val="00575E07"/>
    <w:rsid w:val="00576377"/>
    <w:rsid w:val="005807ED"/>
    <w:rsid w:val="00591BB4"/>
    <w:rsid w:val="005D1342"/>
    <w:rsid w:val="005E11B1"/>
    <w:rsid w:val="005E2446"/>
    <w:rsid w:val="005E417C"/>
    <w:rsid w:val="00607C36"/>
    <w:rsid w:val="006359BF"/>
    <w:rsid w:val="006432A4"/>
    <w:rsid w:val="006450E0"/>
    <w:rsid w:val="006C638D"/>
    <w:rsid w:val="006D6765"/>
    <w:rsid w:val="006E0EDA"/>
    <w:rsid w:val="006F4821"/>
    <w:rsid w:val="00700169"/>
    <w:rsid w:val="00721207"/>
    <w:rsid w:val="007301D5"/>
    <w:rsid w:val="0078502B"/>
    <w:rsid w:val="007962CA"/>
    <w:rsid w:val="007B0C9C"/>
    <w:rsid w:val="007D25FD"/>
    <w:rsid w:val="007E3309"/>
    <w:rsid w:val="00850A87"/>
    <w:rsid w:val="00857063"/>
    <w:rsid w:val="00865BDA"/>
    <w:rsid w:val="008773A2"/>
    <w:rsid w:val="008B5A24"/>
    <w:rsid w:val="00903BB7"/>
    <w:rsid w:val="00903EC3"/>
    <w:rsid w:val="00904C1D"/>
    <w:rsid w:val="0091310A"/>
    <w:rsid w:val="0094101F"/>
    <w:rsid w:val="009A38D7"/>
    <w:rsid w:val="009B4ADE"/>
    <w:rsid w:val="009F5945"/>
    <w:rsid w:val="009F6E3F"/>
    <w:rsid w:val="00A06D61"/>
    <w:rsid w:val="00A075D5"/>
    <w:rsid w:val="00A16513"/>
    <w:rsid w:val="00A560D2"/>
    <w:rsid w:val="00A626B1"/>
    <w:rsid w:val="00A92D93"/>
    <w:rsid w:val="00AB576D"/>
    <w:rsid w:val="00AC7E3F"/>
    <w:rsid w:val="00AF7417"/>
    <w:rsid w:val="00B32DDE"/>
    <w:rsid w:val="00B90ECA"/>
    <w:rsid w:val="00B950DE"/>
    <w:rsid w:val="00B97BAA"/>
    <w:rsid w:val="00BC26DD"/>
    <w:rsid w:val="00BD0617"/>
    <w:rsid w:val="00BD7551"/>
    <w:rsid w:val="00BF561D"/>
    <w:rsid w:val="00C40E94"/>
    <w:rsid w:val="00C63C3D"/>
    <w:rsid w:val="00C72DBF"/>
    <w:rsid w:val="00CC2905"/>
    <w:rsid w:val="00CC4000"/>
    <w:rsid w:val="00CE60B3"/>
    <w:rsid w:val="00D13D6C"/>
    <w:rsid w:val="00D3629A"/>
    <w:rsid w:val="00D43921"/>
    <w:rsid w:val="00D806D3"/>
    <w:rsid w:val="00DB2A1A"/>
    <w:rsid w:val="00DB4486"/>
    <w:rsid w:val="00DC493B"/>
    <w:rsid w:val="00DD2DC7"/>
    <w:rsid w:val="00DD5BE8"/>
    <w:rsid w:val="00DE0947"/>
    <w:rsid w:val="00DF35B5"/>
    <w:rsid w:val="00E055B3"/>
    <w:rsid w:val="00E10146"/>
    <w:rsid w:val="00E27A8F"/>
    <w:rsid w:val="00E43880"/>
    <w:rsid w:val="00E4695F"/>
    <w:rsid w:val="00E64B9B"/>
    <w:rsid w:val="00E73E88"/>
    <w:rsid w:val="00EB5E45"/>
    <w:rsid w:val="00EC4F03"/>
    <w:rsid w:val="00EF0821"/>
    <w:rsid w:val="00F53FFE"/>
    <w:rsid w:val="00F600B3"/>
    <w:rsid w:val="00F63C3C"/>
    <w:rsid w:val="00F716E0"/>
    <w:rsid w:val="00FA268C"/>
    <w:rsid w:val="00FA3170"/>
    <w:rsid w:val="00FA3594"/>
    <w:rsid w:val="00FA46A1"/>
    <w:rsid w:val="00FA4711"/>
    <w:rsid w:val="00FD58F9"/>
    <w:rsid w:val="00FE4990"/>
    <w:rsid w:val="00FE7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31345DE"/>
  <w15:docId w15:val="{1ABC75E2-2450-4772-9D85-FFE8EEB18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59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410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101F"/>
  </w:style>
  <w:style w:type="paragraph" w:styleId="Footer">
    <w:name w:val="footer"/>
    <w:basedOn w:val="Normal"/>
    <w:link w:val="FooterChar"/>
    <w:uiPriority w:val="99"/>
    <w:unhideWhenUsed/>
    <w:rsid w:val="009410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101F"/>
  </w:style>
  <w:style w:type="paragraph" w:styleId="BalloonText">
    <w:name w:val="Balloon Text"/>
    <w:basedOn w:val="Normal"/>
    <w:link w:val="BalloonTextChar"/>
    <w:uiPriority w:val="99"/>
    <w:semiHidden/>
    <w:unhideWhenUsed/>
    <w:rsid w:val="001B4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4676"/>
    <w:rPr>
      <w:rFonts w:ascii="Tahoma" w:hAnsi="Tahoma" w:cs="Tahoma"/>
      <w:sz w:val="16"/>
      <w:szCs w:val="16"/>
    </w:rPr>
  </w:style>
  <w:style w:type="paragraph" w:styleId="ListParagraph">
    <w:name w:val="List Paragraph"/>
    <w:basedOn w:val="Normal"/>
    <w:uiPriority w:val="1"/>
    <w:qFormat/>
    <w:rsid w:val="006E0EDA"/>
    <w:pPr>
      <w:ind w:left="720"/>
      <w:contextualSpacing/>
    </w:pPr>
  </w:style>
  <w:style w:type="table" w:customStyle="1" w:styleId="TableGrid1">
    <w:name w:val="Table Grid1"/>
    <w:basedOn w:val="TableNormal"/>
    <w:next w:val="TableGrid"/>
    <w:uiPriority w:val="59"/>
    <w:rsid w:val="00F63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43921"/>
    <w:rPr>
      <w:sz w:val="16"/>
      <w:szCs w:val="16"/>
    </w:rPr>
  </w:style>
  <w:style w:type="paragraph" w:styleId="CommentText">
    <w:name w:val="annotation text"/>
    <w:basedOn w:val="Normal"/>
    <w:link w:val="CommentTextChar"/>
    <w:uiPriority w:val="99"/>
    <w:semiHidden/>
    <w:unhideWhenUsed/>
    <w:rsid w:val="00D43921"/>
    <w:pPr>
      <w:spacing w:line="240" w:lineRule="auto"/>
    </w:pPr>
    <w:rPr>
      <w:sz w:val="20"/>
      <w:szCs w:val="20"/>
    </w:rPr>
  </w:style>
  <w:style w:type="character" w:customStyle="1" w:styleId="CommentTextChar">
    <w:name w:val="Comment Text Char"/>
    <w:basedOn w:val="DefaultParagraphFont"/>
    <w:link w:val="CommentText"/>
    <w:uiPriority w:val="99"/>
    <w:semiHidden/>
    <w:rsid w:val="00D43921"/>
    <w:rPr>
      <w:sz w:val="20"/>
      <w:szCs w:val="20"/>
    </w:rPr>
  </w:style>
  <w:style w:type="paragraph" w:styleId="CommentSubject">
    <w:name w:val="annotation subject"/>
    <w:basedOn w:val="CommentText"/>
    <w:next w:val="CommentText"/>
    <w:link w:val="CommentSubjectChar"/>
    <w:uiPriority w:val="99"/>
    <w:semiHidden/>
    <w:unhideWhenUsed/>
    <w:rsid w:val="00D43921"/>
    <w:rPr>
      <w:b/>
      <w:bCs/>
    </w:rPr>
  </w:style>
  <w:style w:type="character" w:customStyle="1" w:styleId="CommentSubjectChar">
    <w:name w:val="Comment Subject Char"/>
    <w:basedOn w:val="CommentTextChar"/>
    <w:link w:val="CommentSubject"/>
    <w:uiPriority w:val="99"/>
    <w:semiHidden/>
    <w:rsid w:val="00D4392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845611">
      <w:bodyDiv w:val="1"/>
      <w:marLeft w:val="0"/>
      <w:marRight w:val="0"/>
      <w:marTop w:val="0"/>
      <w:marBottom w:val="0"/>
      <w:divBdr>
        <w:top w:val="none" w:sz="0" w:space="0" w:color="auto"/>
        <w:left w:val="none" w:sz="0" w:space="0" w:color="auto"/>
        <w:bottom w:val="none" w:sz="0" w:space="0" w:color="auto"/>
        <w:right w:val="none" w:sz="0" w:space="0" w:color="auto"/>
      </w:divBdr>
    </w:div>
    <w:div w:id="667906575">
      <w:bodyDiv w:val="1"/>
      <w:marLeft w:val="0"/>
      <w:marRight w:val="0"/>
      <w:marTop w:val="0"/>
      <w:marBottom w:val="0"/>
      <w:divBdr>
        <w:top w:val="none" w:sz="0" w:space="0" w:color="auto"/>
        <w:left w:val="none" w:sz="0" w:space="0" w:color="auto"/>
        <w:bottom w:val="none" w:sz="0" w:space="0" w:color="auto"/>
        <w:right w:val="none" w:sz="0" w:space="0" w:color="auto"/>
      </w:divBdr>
    </w:div>
    <w:div w:id="192768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260</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Ohio Department of Health</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OMISNST</dc:creator>
  <cp:lastModifiedBy>Dean, Katherine</cp:lastModifiedBy>
  <cp:revision>6</cp:revision>
  <cp:lastPrinted>2017-09-07T15:53:00Z</cp:lastPrinted>
  <dcterms:created xsi:type="dcterms:W3CDTF">2022-11-01T15:50:00Z</dcterms:created>
  <dcterms:modified xsi:type="dcterms:W3CDTF">2023-08-09T19:27:00Z</dcterms:modified>
</cp:coreProperties>
</file>