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30" w14:textId="77777777" w:rsidR="00AD3309" w:rsidRDefault="00573623">
      <w:r>
        <w:rPr>
          <w:i/>
        </w:rPr>
        <w:t xml:space="preserve">Prediabetes Blurb: </w:t>
      </w:r>
      <w:r>
        <w:tab/>
      </w:r>
      <w:r>
        <w:tab/>
      </w:r>
      <w:r>
        <w:tab/>
      </w:r>
      <w:r>
        <w:tab/>
      </w:r>
    </w:p>
    <w:p w14:paraId="00000031" w14:textId="77777777" w:rsidR="00AD3309" w:rsidRDefault="00573623">
      <w:pPr>
        <w:shd w:val="clear" w:color="auto" w:fill="FFFFFF"/>
        <w:spacing w:before="240" w:after="240"/>
      </w:pPr>
      <w:r>
        <w:t>Preheader: Everything you need in one place.</w:t>
      </w:r>
      <w:r>
        <w:br/>
        <w:t xml:space="preserve">Subject Line: New ODH Website Simplifies Lifestyle Change Program Referrals </w:t>
      </w:r>
    </w:p>
    <w:p w14:paraId="00000032" w14:textId="77777777" w:rsidR="00AD3309" w:rsidRDefault="00573623">
      <w:r>
        <w:t>Headline: New Website Simplifies Lifestyle Change Program Referrals</w:t>
      </w:r>
    </w:p>
    <w:p w14:paraId="3AEB135D" w14:textId="77777777" w:rsidR="00CD4BF0" w:rsidRDefault="00CD4BF0"/>
    <w:p w14:paraId="00000033" w14:textId="77777777" w:rsidR="00AD3309" w:rsidRDefault="00573623">
      <w:r>
        <w:t>Body: Comprehensive resources can help healthcare professionals prevent type 2 diabetes by screening patients, testing for prediabetes, and referring to a local, CDC-recognized lifestyle change program.</w:t>
      </w:r>
    </w:p>
    <w:p w14:paraId="00000034" w14:textId="77777777" w:rsidR="00AD3309" w:rsidRDefault="00573623">
      <w:r>
        <w:t xml:space="preserve">Access the website for: </w:t>
      </w:r>
    </w:p>
    <w:p w14:paraId="00000035" w14:textId="77777777" w:rsidR="00AD3309" w:rsidRDefault="00573623">
      <w:pPr>
        <w:numPr>
          <w:ilvl w:val="0"/>
          <w:numId w:val="6"/>
        </w:numPr>
      </w:pPr>
      <w:r>
        <w:t>Guides and trainings to implement a screen, test, and refer process.</w:t>
      </w:r>
    </w:p>
    <w:p w14:paraId="00000036" w14:textId="77777777" w:rsidR="00AD3309" w:rsidRDefault="00573623">
      <w:pPr>
        <w:numPr>
          <w:ilvl w:val="0"/>
          <w:numId w:val="6"/>
        </w:numPr>
      </w:pPr>
      <w:r>
        <w:t>A map of nearby, CDC-recognized National DPP Lifestyle Change Programs.</w:t>
      </w:r>
    </w:p>
    <w:p w14:paraId="00000037" w14:textId="77777777" w:rsidR="00AD3309" w:rsidRDefault="00573623">
      <w:pPr>
        <w:numPr>
          <w:ilvl w:val="0"/>
          <w:numId w:val="6"/>
        </w:numPr>
      </w:pPr>
      <w:r>
        <w:t>Printable and digital screening tools in multiple languages.</w:t>
      </w:r>
    </w:p>
    <w:p w14:paraId="00000038" w14:textId="77777777" w:rsidR="00AD3309" w:rsidRDefault="00573623">
      <w:pPr>
        <w:numPr>
          <w:ilvl w:val="0"/>
          <w:numId w:val="6"/>
        </w:numPr>
      </w:pPr>
      <w:r>
        <w:t>Useful ICD-10 and CPT billing code</w:t>
      </w:r>
    </w:p>
    <w:p w14:paraId="56BB919B" w14:textId="77777777" w:rsidR="00FA6E6E" w:rsidRDefault="00FA6E6E" w:rsidP="00FA6E6E"/>
    <w:p w14:paraId="178E1CEA" w14:textId="77777777" w:rsidR="00FA6E6E" w:rsidRDefault="00FA6E6E" w:rsidP="00FA6E6E"/>
    <w:p w14:paraId="6266B8F9" w14:textId="0A3A69BD" w:rsidR="00FA6E6E" w:rsidRDefault="00C32B47" w:rsidP="00FA6E6E">
      <w:r>
        <w:rPr>
          <w:noProof/>
        </w:rPr>
        <w:drawing>
          <wp:inline distT="0" distB="0" distL="0" distR="0" wp14:anchorId="16FF3AF4" wp14:editId="71FE165A">
            <wp:extent cx="5610225" cy="3366135"/>
            <wp:effectExtent l="0" t="0" r="9525" b="5715"/>
            <wp:docPr id="56598248" name="Picture 1" descr="A picture containing text, person, screensho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598248" name="Picture 1" descr="A picture containing text, person, screenshot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0774" cy="336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</w:p>
    <w:p w14:paraId="00000039" w14:textId="77777777" w:rsidR="00AD3309" w:rsidRDefault="00AD3309"/>
    <w:p w14:paraId="0000005D" w14:textId="77777777" w:rsidR="00AD3309" w:rsidRDefault="00AD3309">
      <w:pPr>
        <w:rPr>
          <w:shd w:val="clear" w:color="auto" w:fill="980000"/>
        </w:rPr>
      </w:pPr>
    </w:p>
    <w:p w14:paraId="0000005E" w14:textId="77777777" w:rsidR="00AD3309" w:rsidRDefault="00AD3309">
      <w:pPr>
        <w:rPr>
          <w:shd w:val="clear" w:color="auto" w:fill="980000"/>
        </w:rPr>
      </w:pPr>
    </w:p>
    <w:p w14:paraId="0000005F" w14:textId="77777777" w:rsidR="00AD3309" w:rsidRDefault="00AD3309">
      <w:pPr>
        <w:rPr>
          <w:shd w:val="clear" w:color="auto" w:fill="980000"/>
        </w:rPr>
      </w:pPr>
    </w:p>
    <w:p w14:paraId="00000060" w14:textId="77777777" w:rsidR="00AD3309" w:rsidRDefault="00AD3309">
      <w:pPr>
        <w:rPr>
          <w:shd w:val="clear" w:color="auto" w:fill="980000"/>
        </w:rPr>
      </w:pPr>
    </w:p>
    <w:p w14:paraId="00000061" w14:textId="77777777" w:rsidR="00AD3309" w:rsidRDefault="00AD3309"/>
    <w:sectPr w:rsidR="00AD330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E7188"/>
    <w:multiLevelType w:val="multilevel"/>
    <w:tmpl w:val="8E3E6E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5769DE"/>
    <w:multiLevelType w:val="multilevel"/>
    <w:tmpl w:val="80FEF1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FEC06ED"/>
    <w:multiLevelType w:val="multilevel"/>
    <w:tmpl w:val="D6E82E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C9F3759"/>
    <w:multiLevelType w:val="multilevel"/>
    <w:tmpl w:val="197634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C02391E"/>
    <w:multiLevelType w:val="multilevel"/>
    <w:tmpl w:val="DB6C38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6301DF0"/>
    <w:multiLevelType w:val="multilevel"/>
    <w:tmpl w:val="54B620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003313273">
    <w:abstractNumId w:val="4"/>
  </w:num>
  <w:num w:numId="2" w16cid:durableId="1395813377">
    <w:abstractNumId w:val="0"/>
  </w:num>
  <w:num w:numId="3" w16cid:durableId="298653819">
    <w:abstractNumId w:val="5"/>
  </w:num>
  <w:num w:numId="4" w16cid:durableId="809325265">
    <w:abstractNumId w:val="2"/>
  </w:num>
  <w:num w:numId="5" w16cid:durableId="1624574129">
    <w:abstractNumId w:val="3"/>
  </w:num>
  <w:num w:numId="6" w16cid:durableId="18233456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309"/>
    <w:rsid w:val="00573623"/>
    <w:rsid w:val="00AD3309"/>
    <w:rsid w:val="00C32B47"/>
    <w:rsid w:val="00CD4BF0"/>
    <w:rsid w:val="00F319DF"/>
    <w:rsid w:val="00FA6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DA714"/>
  <w15:docId w15:val="{472F544B-5702-4707-B4D9-FD2F58B3F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Smith, Nicole</dc:creator>
  <cp:lastModifiedBy>Smith, Nicole</cp:lastModifiedBy>
  <cp:revision>4</cp:revision>
  <dcterms:created xsi:type="dcterms:W3CDTF">2025-01-24T18:27:00Z</dcterms:created>
  <dcterms:modified xsi:type="dcterms:W3CDTF">2025-01-24T18:31:00Z</dcterms:modified>
</cp:coreProperties>
</file>