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D30E9" w14:textId="6642B5DD" w:rsidR="00A80AA7" w:rsidRPr="00A80AA7" w:rsidRDefault="006A5E1A" w:rsidP="006C3DC9">
      <w:pPr>
        <w:jc w:val="center"/>
        <w:rPr>
          <w:b/>
        </w:rPr>
      </w:pPr>
      <w:r>
        <w:rPr>
          <w:noProof/>
          <w:color w:val="000000" w:themeColor="text1"/>
          <w:sz w:val="16"/>
          <w:szCs w:val="16"/>
        </w:rPr>
        <w:drawing>
          <wp:anchor distT="0" distB="0" distL="114300" distR="114300" simplePos="0" relativeHeight="251657728" behindDoc="0" locked="0" layoutInCell="1" allowOverlap="1" wp14:anchorId="484813AC" wp14:editId="5A1910DE">
            <wp:simplePos x="0" y="0"/>
            <wp:positionH relativeFrom="column">
              <wp:posOffset>0</wp:posOffset>
            </wp:positionH>
            <wp:positionV relativeFrom="paragraph">
              <wp:posOffset>-971550</wp:posOffset>
            </wp:positionV>
            <wp:extent cx="1859280" cy="652145"/>
            <wp:effectExtent l="0" t="0" r="0" b="0"/>
            <wp:wrapNone/>
            <wp:docPr id="14808314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280" cy="652145"/>
                    </a:xfrm>
                    <a:prstGeom prst="rect">
                      <a:avLst/>
                    </a:prstGeom>
                    <a:noFill/>
                  </pic:spPr>
                </pic:pic>
              </a:graphicData>
            </a:graphic>
            <wp14:sizeRelH relativeFrom="page">
              <wp14:pctWidth>0</wp14:pctWidth>
            </wp14:sizeRelH>
            <wp14:sizeRelV relativeFrom="page">
              <wp14:pctHeight>0</wp14:pctHeight>
            </wp14:sizeRelV>
          </wp:anchor>
        </w:drawing>
      </w:r>
      <w:r w:rsidR="00A80AA7" w:rsidRPr="00A80AA7">
        <w:rPr>
          <w:b/>
        </w:rPr>
        <w:t>IRB EXEMPTION REQUEST FORM</w:t>
      </w:r>
    </w:p>
    <w:p w14:paraId="797D30EA" w14:textId="77777777" w:rsidR="00A80AA7" w:rsidRDefault="00A80AA7" w:rsidP="00A80AA7">
      <w:pPr>
        <w:jc w:val="center"/>
        <w:rPr>
          <w:b/>
        </w:rPr>
      </w:pPr>
      <w:r w:rsidRPr="001B40B3">
        <w:rPr>
          <w:b/>
        </w:rPr>
        <w:t>OHIO DEPARTMENT OF HEALTH</w:t>
      </w:r>
      <w:r>
        <w:rPr>
          <w:b/>
        </w:rPr>
        <w:t xml:space="preserve"> (ODH)</w:t>
      </w:r>
      <w:r w:rsidR="00160023">
        <w:rPr>
          <w:b/>
        </w:rPr>
        <w:t xml:space="preserve"> - </w:t>
      </w:r>
      <w:r w:rsidR="00160023" w:rsidRPr="001B40B3">
        <w:rPr>
          <w:b/>
        </w:rPr>
        <w:t>INSTITUTIONAL REVIEW BOARD</w:t>
      </w:r>
      <w:r w:rsidR="00160023">
        <w:rPr>
          <w:b/>
        </w:rPr>
        <w:t xml:space="preserve"> </w:t>
      </w:r>
      <w:r>
        <w:rPr>
          <w:b/>
        </w:rPr>
        <w:t>(IRB)</w:t>
      </w:r>
    </w:p>
    <w:p w14:paraId="797D30EB" w14:textId="77777777" w:rsidR="00A80AA7" w:rsidRPr="005532E3" w:rsidRDefault="00A80AA7">
      <w:pPr>
        <w:rPr>
          <w:sz w:val="16"/>
          <w:szCs w:val="16"/>
        </w:rPr>
      </w:pPr>
    </w:p>
    <w:p w14:paraId="797D30EC" w14:textId="04B30BB7" w:rsidR="002A5ABF" w:rsidRPr="00D974DA" w:rsidRDefault="002A5ABF" w:rsidP="002A5ABF">
      <w:pPr>
        <w:rPr>
          <w:color w:val="000000" w:themeColor="text1"/>
          <w:sz w:val="22"/>
          <w:szCs w:val="22"/>
        </w:rPr>
      </w:pPr>
      <w:r w:rsidRPr="00D974DA">
        <w:rPr>
          <w:b/>
          <w:color w:val="000000" w:themeColor="text1"/>
          <w:sz w:val="22"/>
          <w:szCs w:val="22"/>
        </w:rPr>
        <w:t xml:space="preserve">IRB Exemption Review </w:t>
      </w:r>
      <w:r w:rsidRPr="00D974DA">
        <w:rPr>
          <w:color w:val="000000" w:themeColor="text1"/>
          <w:sz w:val="22"/>
          <w:szCs w:val="22"/>
        </w:rPr>
        <w:t xml:space="preserve">is the process in which </w:t>
      </w:r>
      <w:r w:rsidR="000C5F9B" w:rsidRPr="00D974DA">
        <w:rPr>
          <w:color w:val="000000" w:themeColor="text1"/>
          <w:sz w:val="22"/>
          <w:szCs w:val="22"/>
        </w:rPr>
        <w:t xml:space="preserve">a protocol </w:t>
      </w:r>
      <w:r w:rsidR="00D1128E" w:rsidRPr="00D974DA">
        <w:rPr>
          <w:color w:val="000000" w:themeColor="text1"/>
          <w:sz w:val="22"/>
          <w:szCs w:val="22"/>
        </w:rPr>
        <w:t xml:space="preserve">is determined to not require the approval of the ODH IRB.  </w:t>
      </w:r>
      <w:r w:rsidR="00CA7FB9" w:rsidRPr="00D974DA">
        <w:rPr>
          <w:color w:val="000000" w:themeColor="text1"/>
          <w:sz w:val="22"/>
          <w:szCs w:val="22"/>
        </w:rPr>
        <w:t>Generally, this is</w:t>
      </w:r>
      <w:r w:rsidR="00D1128E" w:rsidRPr="00D974DA">
        <w:rPr>
          <w:color w:val="000000" w:themeColor="text1"/>
          <w:sz w:val="22"/>
          <w:szCs w:val="22"/>
        </w:rPr>
        <w:t xml:space="preserve"> because either 1) the research is outside the jurisdiction of the ODH IRB</w:t>
      </w:r>
      <w:r w:rsidR="002B577E" w:rsidRPr="00D974DA">
        <w:rPr>
          <w:color w:val="000000" w:themeColor="text1"/>
          <w:sz w:val="22"/>
          <w:szCs w:val="22"/>
        </w:rPr>
        <w:t>,</w:t>
      </w:r>
      <w:r w:rsidR="00D1128E" w:rsidRPr="00D974DA">
        <w:rPr>
          <w:color w:val="000000" w:themeColor="text1"/>
          <w:sz w:val="22"/>
          <w:szCs w:val="22"/>
        </w:rPr>
        <w:t xml:space="preserve"> or 2) it falls under </w:t>
      </w:r>
      <w:r w:rsidR="002B577E" w:rsidRPr="00D974DA">
        <w:rPr>
          <w:color w:val="000000" w:themeColor="text1"/>
          <w:sz w:val="22"/>
          <w:szCs w:val="22"/>
        </w:rPr>
        <w:t xml:space="preserve">at least one of </w:t>
      </w:r>
      <w:r w:rsidR="00D1128E" w:rsidRPr="00D974DA">
        <w:rPr>
          <w:color w:val="000000" w:themeColor="text1"/>
          <w:sz w:val="22"/>
          <w:szCs w:val="22"/>
        </w:rPr>
        <w:t xml:space="preserve">the exemption categories listed </w:t>
      </w:r>
      <w:r w:rsidR="002B577E" w:rsidRPr="00D974DA">
        <w:rPr>
          <w:color w:val="000000" w:themeColor="text1"/>
          <w:sz w:val="22"/>
          <w:szCs w:val="22"/>
        </w:rPr>
        <w:t>on page two of this form</w:t>
      </w:r>
      <w:r w:rsidR="00D1128E" w:rsidRPr="00D974DA">
        <w:rPr>
          <w:color w:val="000000" w:themeColor="text1"/>
          <w:sz w:val="22"/>
          <w:szCs w:val="22"/>
        </w:rPr>
        <w:t>.</w:t>
      </w:r>
      <w:r w:rsidR="00CA7FB9" w:rsidRPr="00D974DA">
        <w:rPr>
          <w:color w:val="000000" w:themeColor="text1"/>
          <w:sz w:val="22"/>
          <w:szCs w:val="22"/>
        </w:rPr>
        <w:t xml:space="preserve">  There are exceptions to these rules.  The final decision of whether a protocol qualifies for exemption lies with the ODH IRB Chair.</w:t>
      </w:r>
    </w:p>
    <w:p w14:paraId="797D30ED" w14:textId="49C6AF5F" w:rsidR="002A5ABF" w:rsidRPr="00D974DA" w:rsidRDefault="002A5ABF" w:rsidP="002A5ABF">
      <w:pPr>
        <w:rPr>
          <w:color w:val="000000" w:themeColor="text1"/>
          <w:sz w:val="16"/>
          <w:szCs w:val="16"/>
        </w:rPr>
      </w:pPr>
    </w:p>
    <w:p w14:paraId="797D30EE" w14:textId="77777777" w:rsidR="002A5ABF" w:rsidRPr="00D974DA" w:rsidRDefault="002A5ABF" w:rsidP="002A5ABF">
      <w:pPr>
        <w:rPr>
          <w:b/>
          <w:color w:val="000000" w:themeColor="text1"/>
        </w:rPr>
      </w:pPr>
      <w:r w:rsidRPr="00D974DA">
        <w:rPr>
          <w:b/>
          <w:color w:val="000000" w:themeColor="text1"/>
        </w:rPr>
        <w:t>All applications for exemption review MUST include the following along with this form:</w:t>
      </w: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0"/>
      </w:tblGrid>
      <w:tr w:rsidR="00D974DA" w:rsidRPr="00D974DA" w14:paraId="797D30F0" w14:textId="77777777" w:rsidTr="00093A03">
        <w:trPr>
          <w:trHeight w:val="297"/>
        </w:trPr>
        <w:tc>
          <w:tcPr>
            <w:tcW w:w="9540" w:type="dxa"/>
            <w:tcBorders>
              <w:top w:val="nil"/>
              <w:left w:val="nil"/>
              <w:bottom w:val="nil"/>
              <w:right w:val="nil"/>
            </w:tcBorders>
            <w:vAlign w:val="center"/>
          </w:tcPr>
          <w:p w14:paraId="797D30EF" w14:textId="77777777" w:rsidR="002A5ABF" w:rsidRPr="00D974DA" w:rsidRDefault="00CA7FB9" w:rsidP="002A5ABF">
            <w:pPr>
              <w:pStyle w:val="ListParagraph"/>
              <w:numPr>
                <w:ilvl w:val="0"/>
                <w:numId w:val="2"/>
              </w:numPr>
              <w:spacing w:before="40" w:after="40"/>
              <w:ind w:left="795"/>
              <w:rPr>
                <w:color w:val="000000" w:themeColor="text1"/>
              </w:rPr>
            </w:pPr>
            <w:r w:rsidRPr="00D974DA">
              <w:rPr>
                <w:color w:val="000000" w:themeColor="text1"/>
              </w:rPr>
              <w:t>Research Protocol or Detailed Project Description</w:t>
            </w:r>
          </w:p>
        </w:tc>
      </w:tr>
      <w:tr w:rsidR="00A92E98" w:rsidRPr="00D974DA" w14:paraId="797D30F2" w14:textId="77777777" w:rsidTr="00093A03">
        <w:trPr>
          <w:trHeight w:val="237"/>
        </w:trPr>
        <w:tc>
          <w:tcPr>
            <w:tcW w:w="9540" w:type="dxa"/>
            <w:tcBorders>
              <w:top w:val="nil"/>
              <w:left w:val="nil"/>
              <w:bottom w:val="nil"/>
              <w:right w:val="nil"/>
            </w:tcBorders>
            <w:vAlign w:val="center"/>
          </w:tcPr>
          <w:p w14:paraId="797D30F1" w14:textId="77777777" w:rsidR="002A5ABF" w:rsidRPr="00D974DA" w:rsidRDefault="00CA7FB9" w:rsidP="002A5ABF">
            <w:pPr>
              <w:pStyle w:val="ListParagraph"/>
              <w:numPr>
                <w:ilvl w:val="0"/>
                <w:numId w:val="2"/>
              </w:numPr>
              <w:spacing w:before="40" w:after="40"/>
              <w:ind w:left="795"/>
              <w:rPr>
                <w:color w:val="000000" w:themeColor="text1"/>
              </w:rPr>
            </w:pPr>
            <w:r w:rsidRPr="00D974DA">
              <w:rPr>
                <w:color w:val="000000" w:themeColor="text1"/>
              </w:rPr>
              <w:t>Curriculum Vitae Forms for all Persons Handling Data</w:t>
            </w:r>
          </w:p>
        </w:tc>
      </w:tr>
    </w:tbl>
    <w:p w14:paraId="797D30F3" w14:textId="77777777" w:rsidR="002A5ABF" w:rsidRPr="00D974DA" w:rsidRDefault="002A5ABF">
      <w:pPr>
        <w:rPr>
          <w:color w:val="000000" w:themeColor="text1"/>
          <w:sz w:val="12"/>
          <w:szCs w:val="12"/>
        </w:rPr>
      </w:pPr>
    </w:p>
    <w:tbl>
      <w:tblPr>
        <w:tblW w:w="1102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29"/>
      </w:tblGrid>
      <w:tr w:rsidR="00D974DA" w:rsidRPr="00D974DA" w14:paraId="797D30F5" w14:textId="77777777" w:rsidTr="00B53E99">
        <w:trPr>
          <w:cantSplit/>
          <w:trHeight w:val="215"/>
        </w:trPr>
        <w:tc>
          <w:tcPr>
            <w:tcW w:w="11029" w:type="dxa"/>
            <w:tcBorders>
              <w:top w:val="single" w:sz="2" w:space="0" w:color="auto"/>
              <w:left w:val="single" w:sz="2" w:space="0" w:color="auto"/>
              <w:bottom w:val="single" w:sz="2" w:space="0" w:color="auto"/>
              <w:right w:val="single" w:sz="2" w:space="0" w:color="auto"/>
            </w:tcBorders>
            <w:shd w:val="pct12" w:color="auto" w:fill="auto"/>
          </w:tcPr>
          <w:p w14:paraId="797D30F4" w14:textId="77777777" w:rsidR="00913897" w:rsidRPr="00D974DA" w:rsidRDefault="00913897" w:rsidP="00A80AA7">
            <w:pPr>
              <w:pStyle w:val="Heading1"/>
              <w:rPr>
                <w:color w:val="000000" w:themeColor="text1"/>
                <w:sz w:val="20"/>
              </w:rPr>
            </w:pPr>
            <w:bookmarkStart w:id="0" w:name="_Toc82411225"/>
            <w:bookmarkStart w:id="1" w:name="_Toc92091865"/>
            <w:r w:rsidRPr="00D974DA">
              <w:rPr>
                <w:color w:val="000000" w:themeColor="text1"/>
                <w:sz w:val="20"/>
              </w:rPr>
              <w:t>1.  PROJECT TITLE</w:t>
            </w:r>
            <w:bookmarkEnd w:id="0"/>
            <w:bookmarkEnd w:id="1"/>
          </w:p>
        </w:tc>
      </w:tr>
      <w:tr w:rsidR="00D974DA" w:rsidRPr="00D974DA" w14:paraId="797D30F8" w14:textId="77777777" w:rsidTr="00B53E99">
        <w:trPr>
          <w:cantSplit/>
          <w:trHeight w:val="364"/>
        </w:trPr>
        <w:tc>
          <w:tcPr>
            <w:tcW w:w="11029" w:type="dxa"/>
            <w:tcBorders>
              <w:top w:val="single" w:sz="2" w:space="0" w:color="auto"/>
              <w:left w:val="nil"/>
              <w:bottom w:val="nil"/>
              <w:right w:val="nil"/>
            </w:tcBorders>
          </w:tcPr>
          <w:p w14:paraId="797D30F6" w14:textId="77777777" w:rsidR="00913897" w:rsidRPr="00D974DA" w:rsidRDefault="00913897" w:rsidP="00B53E99">
            <w:pPr>
              <w:ind w:right="132"/>
              <w:rPr>
                <w:color w:val="000000" w:themeColor="text1"/>
                <w:sz w:val="20"/>
                <w:szCs w:val="20"/>
              </w:rPr>
            </w:pPr>
          </w:p>
          <w:p w14:paraId="797D30F7" w14:textId="77777777" w:rsidR="00913897" w:rsidRPr="00D974DA" w:rsidRDefault="00913897" w:rsidP="00B53E99">
            <w:pPr>
              <w:ind w:right="132"/>
              <w:rPr>
                <w:color w:val="000000" w:themeColor="text1"/>
                <w:sz w:val="20"/>
                <w:szCs w:val="20"/>
              </w:rPr>
            </w:pPr>
          </w:p>
        </w:tc>
      </w:tr>
    </w:tbl>
    <w:p w14:paraId="797D30F9" w14:textId="77777777" w:rsidR="00913897" w:rsidRPr="00D974DA" w:rsidRDefault="00913897" w:rsidP="00913897">
      <w:pPr>
        <w:rPr>
          <w:color w:val="000000" w:themeColor="text1"/>
          <w:sz w:val="12"/>
          <w:szCs w:val="12"/>
        </w:rPr>
      </w:pPr>
    </w:p>
    <w:tbl>
      <w:tblPr>
        <w:tblW w:w="11029" w:type="dxa"/>
        <w:tblInd w:w="-1" w:type="dxa"/>
        <w:tblLayout w:type="fixed"/>
        <w:tblLook w:val="0000" w:firstRow="0" w:lastRow="0" w:firstColumn="0" w:lastColumn="0" w:noHBand="0" w:noVBand="0"/>
      </w:tblPr>
      <w:tblGrid>
        <w:gridCol w:w="2269"/>
        <w:gridCol w:w="4230"/>
        <w:gridCol w:w="990"/>
        <w:gridCol w:w="3540"/>
      </w:tblGrid>
      <w:tr w:rsidR="00D974DA" w:rsidRPr="00D974DA" w14:paraId="797D30FB" w14:textId="77777777" w:rsidTr="00B53E99">
        <w:trPr>
          <w:cantSplit/>
          <w:trHeight w:val="210"/>
        </w:trPr>
        <w:tc>
          <w:tcPr>
            <w:tcW w:w="11029" w:type="dxa"/>
            <w:gridSpan w:val="4"/>
            <w:tcBorders>
              <w:top w:val="single" w:sz="2" w:space="0" w:color="auto"/>
              <w:left w:val="single" w:sz="2" w:space="0" w:color="auto"/>
              <w:bottom w:val="single" w:sz="2" w:space="0" w:color="auto"/>
              <w:right w:val="single" w:sz="2" w:space="0" w:color="auto"/>
            </w:tcBorders>
            <w:shd w:val="pct12" w:color="auto" w:fill="auto"/>
            <w:vAlign w:val="center"/>
          </w:tcPr>
          <w:p w14:paraId="797D30FA" w14:textId="77777777" w:rsidR="00913897" w:rsidRPr="00D974DA" w:rsidRDefault="00913897" w:rsidP="00B53E99">
            <w:pPr>
              <w:pStyle w:val="Heading1"/>
              <w:rPr>
                <w:rFonts w:eastAsia="Arial Unicode MS"/>
                <w:color w:val="000000" w:themeColor="text1"/>
                <w:sz w:val="20"/>
              </w:rPr>
            </w:pPr>
            <w:r w:rsidRPr="00D974DA">
              <w:rPr>
                <w:color w:val="000000" w:themeColor="text1"/>
                <w:sz w:val="20"/>
              </w:rPr>
              <w:t>2.  PRINCIPAL INVESTIGATOR</w:t>
            </w:r>
            <w:r w:rsidRPr="00D974DA">
              <w:rPr>
                <w:rFonts w:eastAsia="Arial Unicode MS"/>
                <w:color w:val="000000" w:themeColor="text1"/>
                <w:sz w:val="20"/>
              </w:rPr>
              <w:t xml:space="preserve"> </w:t>
            </w:r>
          </w:p>
        </w:tc>
      </w:tr>
      <w:tr w:rsidR="00D974DA" w:rsidRPr="00D974DA" w14:paraId="797D3100" w14:textId="77777777" w:rsidTr="00B53E99">
        <w:trPr>
          <w:trHeight w:val="175"/>
        </w:trPr>
        <w:tc>
          <w:tcPr>
            <w:tcW w:w="2269" w:type="dxa"/>
            <w:tcBorders>
              <w:top w:val="single" w:sz="2" w:space="0" w:color="auto"/>
            </w:tcBorders>
          </w:tcPr>
          <w:p w14:paraId="797D30FC" w14:textId="77777777" w:rsidR="00913897" w:rsidRPr="00D974DA" w:rsidRDefault="00913897" w:rsidP="00B53E99">
            <w:pPr>
              <w:spacing w:before="40" w:after="40"/>
              <w:rPr>
                <w:rFonts w:eastAsia="Arial Unicode MS"/>
                <w:color w:val="000000" w:themeColor="text1"/>
                <w:sz w:val="18"/>
                <w:szCs w:val="18"/>
              </w:rPr>
            </w:pPr>
            <w:r w:rsidRPr="00D974DA">
              <w:rPr>
                <w:rFonts w:eastAsia="Arial Unicode MS"/>
                <w:color w:val="000000" w:themeColor="text1"/>
                <w:sz w:val="18"/>
                <w:szCs w:val="18"/>
              </w:rPr>
              <w:t>Name (Last, First, MI):</w:t>
            </w:r>
          </w:p>
        </w:tc>
        <w:tc>
          <w:tcPr>
            <w:tcW w:w="4230" w:type="dxa"/>
            <w:tcBorders>
              <w:top w:val="single" w:sz="2" w:space="0" w:color="auto"/>
            </w:tcBorders>
          </w:tcPr>
          <w:p w14:paraId="797D30FD" w14:textId="77777777" w:rsidR="00913897" w:rsidRPr="00D974DA" w:rsidRDefault="00913897" w:rsidP="00B53E99">
            <w:pPr>
              <w:spacing w:before="40" w:after="40"/>
              <w:ind w:right="12"/>
              <w:rPr>
                <w:rFonts w:eastAsia="Arial Unicode MS"/>
                <w:color w:val="000000" w:themeColor="text1"/>
                <w:sz w:val="18"/>
                <w:szCs w:val="18"/>
              </w:rPr>
            </w:pPr>
          </w:p>
        </w:tc>
        <w:tc>
          <w:tcPr>
            <w:tcW w:w="990" w:type="dxa"/>
            <w:tcBorders>
              <w:top w:val="single" w:sz="2" w:space="0" w:color="auto"/>
            </w:tcBorders>
          </w:tcPr>
          <w:p w14:paraId="797D30FE" w14:textId="77777777" w:rsidR="00913897" w:rsidRPr="00D974DA" w:rsidRDefault="00913897" w:rsidP="00B53E99">
            <w:pPr>
              <w:spacing w:before="40" w:after="40"/>
              <w:ind w:left="12"/>
              <w:rPr>
                <w:rFonts w:eastAsia="Arial Unicode MS"/>
                <w:color w:val="000000" w:themeColor="text1"/>
                <w:sz w:val="18"/>
                <w:szCs w:val="18"/>
              </w:rPr>
            </w:pPr>
            <w:r w:rsidRPr="00D974DA">
              <w:rPr>
                <w:rFonts w:eastAsia="Arial Unicode MS"/>
                <w:color w:val="000000" w:themeColor="text1"/>
                <w:sz w:val="18"/>
                <w:szCs w:val="18"/>
              </w:rPr>
              <w:t>Degree(s):</w:t>
            </w:r>
          </w:p>
        </w:tc>
        <w:tc>
          <w:tcPr>
            <w:tcW w:w="3540" w:type="dxa"/>
            <w:tcBorders>
              <w:top w:val="single" w:sz="2" w:space="0" w:color="auto"/>
            </w:tcBorders>
          </w:tcPr>
          <w:p w14:paraId="797D30FF" w14:textId="77777777" w:rsidR="00913897" w:rsidRPr="00D974DA" w:rsidRDefault="00913897" w:rsidP="00B53E99">
            <w:pPr>
              <w:spacing w:before="40" w:after="40"/>
              <w:ind w:right="132"/>
              <w:rPr>
                <w:rFonts w:eastAsia="Arial Unicode MS"/>
                <w:color w:val="000000" w:themeColor="text1"/>
                <w:sz w:val="18"/>
                <w:szCs w:val="18"/>
              </w:rPr>
            </w:pPr>
          </w:p>
        </w:tc>
      </w:tr>
      <w:tr w:rsidR="00D974DA" w:rsidRPr="00D974DA" w14:paraId="797D3103" w14:textId="77777777" w:rsidTr="00B53E99">
        <w:trPr>
          <w:cantSplit/>
          <w:trHeight w:val="264"/>
        </w:trPr>
        <w:tc>
          <w:tcPr>
            <w:tcW w:w="2269" w:type="dxa"/>
          </w:tcPr>
          <w:p w14:paraId="797D3101" w14:textId="77777777" w:rsidR="00C508F1" w:rsidRPr="00D974DA" w:rsidRDefault="00913897" w:rsidP="00005FC5">
            <w:pPr>
              <w:spacing w:before="40" w:after="40"/>
              <w:rPr>
                <w:rFonts w:eastAsia="Arial Unicode MS"/>
                <w:color w:val="000000" w:themeColor="text1"/>
                <w:sz w:val="18"/>
                <w:szCs w:val="18"/>
              </w:rPr>
            </w:pPr>
            <w:r w:rsidRPr="00D974DA">
              <w:rPr>
                <w:rFonts w:eastAsia="Arial Unicode MS"/>
                <w:color w:val="000000" w:themeColor="text1"/>
                <w:sz w:val="18"/>
                <w:szCs w:val="18"/>
              </w:rPr>
              <w:t>Title:</w:t>
            </w:r>
          </w:p>
        </w:tc>
        <w:tc>
          <w:tcPr>
            <w:tcW w:w="8760" w:type="dxa"/>
            <w:gridSpan w:val="3"/>
          </w:tcPr>
          <w:p w14:paraId="797D3102" w14:textId="77777777" w:rsidR="00913897" w:rsidRPr="00D974DA" w:rsidRDefault="00913897" w:rsidP="00B53E99">
            <w:pPr>
              <w:spacing w:before="40" w:after="40"/>
              <w:ind w:right="132"/>
              <w:rPr>
                <w:rFonts w:eastAsia="Arial Unicode MS"/>
                <w:color w:val="000000" w:themeColor="text1"/>
                <w:sz w:val="18"/>
                <w:szCs w:val="18"/>
              </w:rPr>
            </w:pPr>
          </w:p>
        </w:tc>
      </w:tr>
      <w:tr w:rsidR="00005FC5" w:rsidRPr="00D974DA" w14:paraId="797D3106" w14:textId="77777777" w:rsidTr="00B53E99">
        <w:trPr>
          <w:cantSplit/>
          <w:trHeight w:val="264"/>
        </w:trPr>
        <w:tc>
          <w:tcPr>
            <w:tcW w:w="2269" w:type="dxa"/>
          </w:tcPr>
          <w:p w14:paraId="797D3104" w14:textId="77777777" w:rsidR="00005FC5" w:rsidRPr="00D974DA" w:rsidRDefault="00005FC5" w:rsidP="00B53E99">
            <w:pPr>
              <w:spacing w:before="40" w:after="40"/>
              <w:rPr>
                <w:rFonts w:eastAsia="Arial Unicode MS"/>
                <w:color w:val="000000" w:themeColor="text1"/>
                <w:sz w:val="18"/>
                <w:szCs w:val="18"/>
              </w:rPr>
            </w:pPr>
            <w:r>
              <w:rPr>
                <w:rFonts w:eastAsia="Arial Unicode MS"/>
                <w:color w:val="000000" w:themeColor="text1"/>
                <w:sz w:val="18"/>
                <w:szCs w:val="18"/>
              </w:rPr>
              <w:t>Agency/Institution:</w:t>
            </w:r>
          </w:p>
        </w:tc>
        <w:tc>
          <w:tcPr>
            <w:tcW w:w="8760" w:type="dxa"/>
            <w:gridSpan w:val="3"/>
          </w:tcPr>
          <w:p w14:paraId="797D3105" w14:textId="77777777" w:rsidR="00005FC5" w:rsidRPr="00D974DA" w:rsidRDefault="00005FC5" w:rsidP="00B53E99">
            <w:pPr>
              <w:spacing w:before="40" w:after="40"/>
              <w:ind w:right="132"/>
              <w:rPr>
                <w:rFonts w:eastAsia="Arial Unicode MS"/>
                <w:color w:val="000000" w:themeColor="text1"/>
                <w:sz w:val="18"/>
                <w:szCs w:val="18"/>
              </w:rPr>
            </w:pPr>
          </w:p>
        </w:tc>
      </w:tr>
      <w:tr w:rsidR="00D974DA" w:rsidRPr="00D974DA" w14:paraId="797D310B" w14:textId="77777777" w:rsidTr="00B53E99">
        <w:trPr>
          <w:cantSplit/>
          <w:trHeight w:val="238"/>
        </w:trPr>
        <w:tc>
          <w:tcPr>
            <w:tcW w:w="2269" w:type="dxa"/>
          </w:tcPr>
          <w:p w14:paraId="797D3107" w14:textId="77777777" w:rsidR="00913897" w:rsidRPr="00D974DA" w:rsidRDefault="00913897" w:rsidP="00B53E99">
            <w:pPr>
              <w:pStyle w:val="FormTemplateText"/>
              <w:overflowPunct/>
              <w:autoSpaceDE/>
              <w:autoSpaceDN/>
              <w:adjustRightInd/>
              <w:spacing w:before="40" w:after="40"/>
              <w:textAlignment w:val="auto"/>
              <w:rPr>
                <w:rFonts w:ascii="Times New Roman" w:eastAsia="Arial Unicode MS" w:hAnsi="Times New Roman"/>
                <w:color w:val="000000" w:themeColor="text1"/>
                <w:sz w:val="18"/>
                <w:szCs w:val="18"/>
              </w:rPr>
            </w:pPr>
            <w:r w:rsidRPr="00D974DA">
              <w:rPr>
                <w:rFonts w:ascii="Times New Roman" w:eastAsia="Arial Unicode MS" w:hAnsi="Times New Roman"/>
                <w:color w:val="000000" w:themeColor="text1"/>
                <w:sz w:val="18"/>
                <w:szCs w:val="18"/>
              </w:rPr>
              <w:t xml:space="preserve">E-mail:              </w:t>
            </w:r>
          </w:p>
        </w:tc>
        <w:tc>
          <w:tcPr>
            <w:tcW w:w="4230" w:type="dxa"/>
          </w:tcPr>
          <w:p w14:paraId="797D3108" w14:textId="77777777" w:rsidR="00913897" w:rsidRPr="00D974DA" w:rsidRDefault="00913897" w:rsidP="00B53E99">
            <w:pPr>
              <w:spacing w:before="40" w:after="40"/>
              <w:rPr>
                <w:rFonts w:eastAsia="Arial Unicode MS"/>
                <w:color w:val="000000" w:themeColor="text1"/>
                <w:sz w:val="18"/>
                <w:szCs w:val="18"/>
              </w:rPr>
            </w:pPr>
          </w:p>
        </w:tc>
        <w:tc>
          <w:tcPr>
            <w:tcW w:w="990" w:type="dxa"/>
          </w:tcPr>
          <w:p w14:paraId="797D3109" w14:textId="77777777" w:rsidR="00913897" w:rsidRPr="00D974DA" w:rsidRDefault="00913897" w:rsidP="00B53E99">
            <w:pPr>
              <w:spacing w:before="40" w:after="40"/>
              <w:rPr>
                <w:rFonts w:eastAsia="Arial Unicode MS"/>
                <w:color w:val="000000" w:themeColor="text1"/>
                <w:sz w:val="18"/>
                <w:szCs w:val="18"/>
              </w:rPr>
            </w:pPr>
            <w:r w:rsidRPr="00D974DA">
              <w:rPr>
                <w:rFonts w:eastAsia="Arial Unicode MS"/>
                <w:color w:val="000000" w:themeColor="text1"/>
                <w:sz w:val="18"/>
                <w:szCs w:val="18"/>
              </w:rPr>
              <w:t>Phone:</w:t>
            </w:r>
          </w:p>
        </w:tc>
        <w:tc>
          <w:tcPr>
            <w:tcW w:w="3540" w:type="dxa"/>
          </w:tcPr>
          <w:p w14:paraId="797D310A" w14:textId="77777777" w:rsidR="00913897" w:rsidRPr="00D974DA" w:rsidRDefault="00913897" w:rsidP="00B53E99">
            <w:pPr>
              <w:spacing w:before="40" w:after="40"/>
              <w:ind w:right="132"/>
              <w:rPr>
                <w:rFonts w:eastAsia="Arial Unicode MS"/>
                <w:color w:val="000000" w:themeColor="text1"/>
                <w:sz w:val="18"/>
                <w:szCs w:val="18"/>
              </w:rPr>
            </w:pPr>
          </w:p>
        </w:tc>
      </w:tr>
    </w:tbl>
    <w:p w14:paraId="797D310C" w14:textId="77777777" w:rsidR="00913897" w:rsidRPr="00D974DA" w:rsidRDefault="00913897" w:rsidP="00913897">
      <w:pPr>
        <w:rPr>
          <w:color w:val="000000" w:themeColor="text1"/>
          <w:sz w:val="12"/>
          <w:szCs w:val="12"/>
        </w:rPr>
      </w:pPr>
    </w:p>
    <w:tbl>
      <w:tblPr>
        <w:tblW w:w="1100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21"/>
        <w:gridCol w:w="1981"/>
      </w:tblGrid>
      <w:tr w:rsidR="00D974DA" w:rsidRPr="00D974DA" w14:paraId="797D310E" w14:textId="77777777" w:rsidTr="00A92E98">
        <w:trPr>
          <w:cantSplit/>
          <w:trHeight w:val="151"/>
        </w:trPr>
        <w:tc>
          <w:tcPr>
            <w:tcW w:w="11002" w:type="dxa"/>
            <w:gridSpan w:val="2"/>
            <w:tcBorders>
              <w:top w:val="single" w:sz="4" w:space="0" w:color="auto"/>
              <w:left w:val="single" w:sz="4" w:space="0" w:color="auto"/>
              <w:bottom w:val="single" w:sz="4" w:space="0" w:color="auto"/>
              <w:right w:val="single" w:sz="4" w:space="0" w:color="auto"/>
            </w:tcBorders>
            <w:shd w:val="pct12" w:color="auto" w:fill="auto"/>
          </w:tcPr>
          <w:p w14:paraId="797D310D" w14:textId="77777777" w:rsidR="002B577E" w:rsidRPr="00D974DA" w:rsidRDefault="002B577E" w:rsidP="00093A03">
            <w:pPr>
              <w:pStyle w:val="Heading1"/>
              <w:rPr>
                <w:color w:val="000000" w:themeColor="text1"/>
              </w:rPr>
            </w:pPr>
            <w:r w:rsidRPr="00D974DA">
              <w:rPr>
                <w:color w:val="000000" w:themeColor="text1"/>
                <w:sz w:val="20"/>
              </w:rPr>
              <w:t>3.  DATA SOURCE(S)</w:t>
            </w:r>
            <w:r w:rsidR="00592078" w:rsidRPr="00D974DA">
              <w:rPr>
                <w:color w:val="000000" w:themeColor="text1"/>
                <w:sz w:val="20"/>
              </w:rPr>
              <w:t xml:space="preserve">: </w:t>
            </w:r>
            <w:r w:rsidRPr="00D974DA">
              <w:rPr>
                <w:color w:val="000000" w:themeColor="text1"/>
                <w:sz w:val="20"/>
              </w:rPr>
              <w:t xml:space="preserve"> </w:t>
            </w:r>
            <w:r w:rsidR="00592078" w:rsidRPr="00D974DA">
              <w:rPr>
                <w:color w:val="000000" w:themeColor="text1"/>
                <w:sz w:val="20"/>
              </w:rPr>
              <w:t>Where will your data come from?</w:t>
            </w:r>
          </w:p>
        </w:tc>
      </w:tr>
      <w:tr w:rsidR="00D974DA" w:rsidRPr="00D974DA" w14:paraId="797D3111" w14:textId="77777777" w:rsidTr="00A92E98">
        <w:tc>
          <w:tcPr>
            <w:tcW w:w="9021" w:type="dxa"/>
            <w:tcBorders>
              <w:top w:val="single" w:sz="4" w:space="0" w:color="auto"/>
              <w:left w:val="nil"/>
              <w:bottom w:val="nil"/>
              <w:right w:val="nil"/>
            </w:tcBorders>
          </w:tcPr>
          <w:p w14:paraId="797D310F" w14:textId="77777777" w:rsidR="002B577E" w:rsidRPr="00D974DA" w:rsidRDefault="00CA7FB9" w:rsidP="00592078">
            <w:pPr>
              <w:pStyle w:val="BodyText2"/>
              <w:numPr>
                <w:ilvl w:val="0"/>
                <w:numId w:val="3"/>
              </w:numPr>
              <w:spacing w:before="60" w:after="40"/>
              <w:ind w:left="345"/>
              <w:rPr>
                <w:rFonts w:ascii="Times New Roman" w:hAnsi="Times New Roman"/>
                <w:color w:val="000000" w:themeColor="text1"/>
              </w:rPr>
            </w:pPr>
            <w:r w:rsidRPr="00D974DA">
              <w:rPr>
                <w:rFonts w:ascii="Times New Roman" w:hAnsi="Times New Roman"/>
                <w:color w:val="000000" w:themeColor="text1"/>
              </w:rPr>
              <w:t>State of Ohio Agency or Affiliated Program</w:t>
            </w:r>
          </w:p>
        </w:tc>
        <w:tc>
          <w:tcPr>
            <w:tcW w:w="1981" w:type="dxa"/>
            <w:tcBorders>
              <w:top w:val="single" w:sz="4" w:space="0" w:color="auto"/>
              <w:left w:val="nil"/>
              <w:bottom w:val="nil"/>
              <w:right w:val="nil"/>
            </w:tcBorders>
          </w:tcPr>
          <w:p w14:paraId="797D3110" w14:textId="77777777" w:rsidR="002B577E" w:rsidRPr="00D974DA" w:rsidRDefault="006C6DC8" w:rsidP="00093A03">
            <w:pPr>
              <w:pStyle w:val="BodyText2"/>
              <w:spacing w:before="60" w:after="40"/>
              <w:rPr>
                <w:rFonts w:ascii="Times New Roman" w:hAnsi="Times New Roman"/>
                <w:color w:val="000000" w:themeColor="text1"/>
              </w:rPr>
            </w:pPr>
            <w:sdt>
              <w:sdtPr>
                <w:rPr>
                  <w:rFonts w:ascii="Times New Roman" w:hAnsi="Times New Roman"/>
                  <w:color w:val="000000" w:themeColor="text1"/>
                </w:rPr>
                <w:id w:val="-1035496527"/>
                <w14:checkbox>
                  <w14:checked w14:val="0"/>
                  <w14:checkedState w14:val="2612" w14:font="MS Gothic"/>
                  <w14:uncheckedState w14:val="2610" w14:font="MS Gothic"/>
                </w14:checkbox>
              </w:sdtPr>
              <w:sdtEndPr/>
              <w:sdtContent>
                <w:r w:rsidR="002B577E" w:rsidRPr="00D974DA">
                  <w:rPr>
                    <w:rFonts w:ascii="MS Gothic" w:eastAsia="MS Gothic" w:hAnsi="MS Gothic" w:hint="eastAsia"/>
                    <w:color w:val="000000" w:themeColor="text1"/>
                  </w:rPr>
                  <w:t>☐</w:t>
                </w:r>
              </w:sdtContent>
            </w:sdt>
            <w:r w:rsidR="002B577E" w:rsidRPr="00D974DA">
              <w:rPr>
                <w:rFonts w:ascii="Times New Roman" w:hAnsi="Times New Roman"/>
                <w:color w:val="000000" w:themeColor="text1"/>
              </w:rPr>
              <w:t xml:space="preserve">Yes   </w:t>
            </w:r>
            <w:sdt>
              <w:sdtPr>
                <w:rPr>
                  <w:rFonts w:ascii="Times New Roman" w:hAnsi="Times New Roman"/>
                  <w:color w:val="000000" w:themeColor="text1"/>
                </w:rPr>
                <w:id w:val="1026912592"/>
                <w14:checkbox>
                  <w14:checked w14:val="0"/>
                  <w14:checkedState w14:val="2612" w14:font="MS Gothic"/>
                  <w14:uncheckedState w14:val="2610" w14:font="MS Gothic"/>
                </w14:checkbox>
              </w:sdtPr>
              <w:sdtEndPr/>
              <w:sdtContent>
                <w:r w:rsidR="002B577E" w:rsidRPr="00D974DA">
                  <w:rPr>
                    <w:rFonts w:ascii="MS Gothic" w:eastAsia="MS Gothic" w:hAnsi="MS Gothic" w:hint="eastAsia"/>
                    <w:color w:val="000000" w:themeColor="text1"/>
                  </w:rPr>
                  <w:t>☐</w:t>
                </w:r>
              </w:sdtContent>
            </w:sdt>
            <w:r w:rsidR="002B577E" w:rsidRPr="00D974DA">
              <w:rPr>
                <w:rFonts w:ascii="Times New Roman" w:hAnsi="Times New Roman"/>
                <w:color w:val="000000" w:themeColor="text1"/>
              </w:rPr>
              <w:t xml:space="preserve">No </w:t>
            </w:r>
          </w:p>
        </w:tc>
      </w:tr>
      <w:tr w:rsidR="00D974DA" w:rsidRPr="00D974DA" w14:paraId="797D3114" w14:textId="77777777" w:rsidTr="000142B0">
        <w:tc>
          <w:tcPr>
            <w:tcW w:w="9021" w:type="dxa"/>
            <w:tcBorders>
              <w:top w:val="nil"/>
              <w:left w:val="nil"/>
              <w:bottom w:val="single" w:sz="4" w:space="0" w:color="auto"/>
              <w:right w:val="nil"/>
            </w:tcBorders>
          </w:tcPr>
          <w:p w14:paraId="797D3112" w14:textId="77777777" w:rsidR="002B577E" w:rsidRPr="00D974DA" w:rsidRDefault="00CA7FB9" w:rsidP="00592078">
            <w:pPr>
              <w:pStyle w:val="BodyText2"/>
              <w:numPr>
                <w:ilvl w:val="0"/>
                <w:numId w:val="3"/>
              </w:numPr>
              <w:spacing w:before="60" w:after="40"/>
              <w:ind w:left="345"/>
              <w:rPr>
                <w:rFonts w:ascii="Times New Roman" w:hAnsi="Times New Roman"/>
                <w:color w:val="000000" w:themeColor="text1"/>
              </w:rPr>
            </w:pPr>
            <w:r w:rsidRPr="00D974DA">
              <w:rPr>
                <w:rFonts w:ascii="Times New Roman" w:hAnsi="Times New Roman"/>
                <w:color w:val="000000" w:themeColor="text1"/>
              </w:rPr>
              <w:t>Other (If “Yes”, describe below)</w:t>
            </w:r>
          </w:p>
        </w:tc>
        <w:tc>
          <w:tcPr>
            <w:tcW w:w="1981" w:type="dxa"/>
            <w:tcBorders>
              <w:top w:val="nil"/>
              <w:left w:val="nil"/>
              <w:bottom w:val="single" w:sz="4" w:space="0" w:color="auto"/>
              <w:right w:val="nil"/>
            </w:tcBorders>
          </w:tcPr>
          <w:p w14:paraId="797D3113" w14:textId="77777777" w:rsidR="002B577E" w:rsidRPr="00D974DA" w:rsidRDefault="006C6DC8" w:rsidP="00093A03">
            <w:pPr>
              <w:pStyle w:val="BodyText2"/>
              <w:spacing w:before="60" w:after="40"/>
              <w:rPr>
                <w:rFonts w:ascii="Times New Roman" w:hAnsi="Times New Roman"/>
                <w:color w:val="000000" w:themeColor="text1"/>
              </w:rPr>
            </w:pPr>
            <w:sdt>
              <w:sdtPr>
                <w:rPr>
                  <w:rFonts w:ascii="Times New Roman" w:hAnsi="Times New Roman"/>
                  <w:color w:val="000000" w:themeColor="text1"/>
                </w:rPr>
                <w:id w:val="1602838825"/>
                <w14:checkbox>
                  <w14:checked w14:val="0"/>
                  <w14:checkedState w14:val="2612" w14:font="MS Gothic"/>
                  <w14:uncheckedState w14:val="2610" w14:font="MS Gothic"/>
                </w14:checkbox>
              </w:sdtPr>
              <w:sdtEndPr/>
              <w:sdtContent>
                <w:r w:rsidR="002B577E" w:rsidRPr="00D974DA">
                  <w:rPr>
                    <w:rFonts w:ascii="MS Gothic" w:eastAsia="MS Gothic" w:hAnsi="MS Gothic" w:hint="eastAsia"/>
                    <w:color w:val="000000" w:themeColor="text1"/>
                  </w:rPr>
                  <w:t>☐</w:t>
                </w:r>
              </w:sdtContent>
            </w:sdt>
            <w:r w:rsidR="002B577E" w:rsidRPr="00D974DA">
              <w:rPr>
                <w:rFonts w:ascii="Times New Roman" w:hAnsi="Times New Roman"/>
                <w:color w:val="000000" w:themeColor="text1"/>
              </w:rPr>
              <w:t xml:space="preserve">Yes   </w:t>
            </w:r>
            <w:sdt>
              <w:sdtPr>
                <w:rPr>
                  <w:rFonts w:ascii="Times New Roman" w:hAnsi="Times New Roman"/>
                  <w:color w:val="000000" w:themeColor="text1"/>
                </w:rPr>
                <w:id w:val="-1227137132"/>
                <w14:checkbox>
                  <w14:checked w14:val="0"/>
                  <w14:checkedState w14:val="2612" w14:font="MS Gothic"/>
                  <w14:uncheckedState w14:val="2610" w14:font="MS Gothic"/>
                </w14:checkbox>
              </w:sdtPr>
              <w:sdtEndPr/>
              <w:sdtContent>
                <w:r w:rsidR="002B577E" w:rsidRPr="00D974DA">
                  <w:rPr>
                    <w:rFonts w:ascii="MS Gothic" w:eastAsia="MS Gothic" w:hAnsi="MS Gothic" w:hint="eastAsia"/>
                    <w:color w:val="000000" w:themeColor="text1"/>
                  </w:rPr>
                  <w:t>☐</w:t>
                </w:r>
              </w:sdtContent>
            </w:sdt>
            <w:r w:rsidR="002B577E" w:rsidRPr="00D974DA">
              <w:rPr>
                <w:rFonts w:ascii="Times New Roman" w:hAnsi="Times New Roman"/>
                <w:color w:val="000000" w:themeColor="text1"/>
              </w:rPr>
              <w:t>No</w:t>
            </w:r>
          </w:p>
        </w:tc>
      </w:tr>
      <w:tr w:rsidR="00D974DA" w:rsidRPr="00D974DA" w14:paraId="797D3116" w14:textId="77777777" w:rsidTr="000142B0">
        <w:trPr>
          <w:trHeight w:val="495"/>
        </w:trPr>
        <w:tc>
          <w:tcPr>
            <w:tcW w:w="11002" w:type="dxa"/>
            <w:gridSpan w:val="2"/>
            <w:tcBorders>
              <w:top w:val="single" w:sz="4" w:space="0" w:color="auto"/>
              <w:left w:val="single" w:sz="4" w:space="0" w:color="auto"/>
              <w:right w:val="single" w:sz="4" w:space="0" w:color="auto"/>
            </w:tcBorders>
          </w:tcPr>
          <w:p w14:paraId="797D3115" w14:textId="77777777" w:rsidR="00CA7FB9" w:rsidRPr="00D974DA" w:rsidRDefault="00CA7FB9" w:rsidP="00093A03">
            <w:pPr>
              <w:pStyle w:val="BodyText2"/>
              <w:spacing w:before="60" w:after="40"/>
              <w:rPr>
                <w:rFonts w:ascii="Times New Roman" w:hAnsi="Times New Roman"/>
                <w:color w:val="000000" w:themeColor="text1"/>
              </w:rPr>
            </w:pPr>
          </w:p>
        </w:tc>
      </w:tr>
    </w:tbl>
    <w:p w14:paraId="797D3117" w14:textId="77777777" w:rsidR="002B577E" w:rsidRPr="00D974DA" w:rsidRDefault="002B577E" w:rsidP="00913897">
      <w:pPr>
        <w:rPr>
          <w:color w:val="000000" w:themeColor="text1"/>
          <w:sz w:val="12"/>
          <w:szCs w:val="12"/>
        </w:rPr>
      </w:pPr>
    </w:p>
    <w:tbl>
      <w:tblPr>
        <w:tblW w:w="1099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gridCol w:w="2001"/>
      </w:tblGrid>
      <w:tr w:rsidR="00D974DA" w:rsidRPr="00D974DA" w14:paraId="797D3119" w14:textId="77777777" w:rsidTr="00C47DB1">
        <w:trPr>
          <w:cantSplit/>
          <w:trHeight w:val="151"/>
        </w:trPr>
        <w:tc>
          <w:tcPr>
            <w:tcW w:w="10999" w:type="dxa"/>
            <w:gridSpan w:val="2"/>
            <w:tcBorders>
              <w:top w:val="single" w:sz="2" w:space="0" w:color="auto"/>
              <w:left w:val="single" w:sz="2" w:space="0" w:color="auto"/>
              <w:bottom w:val="single" w:sz="2" w:space="0" w:color="auto"/>
              <w:right w:val="single" w:sz="2" w:space="0" w:color="auto"/>
            </w:tcBorders>
            <w:shd w:val="pct12" w:color="auto" w:fill="auto"/>
          </w:tcPr>
          <w:p w14:paraId="797D3118" w14:textId="77777777" w:rsidR="0093643F" w:rsidRPr="00D974DA" w:rsidRDefault="00592078" w:rsidP="00D1128E">
            <w:pPr>
              <w:pStyle w:val="Heading1"/>
              <w:rPr>
                <w:color w:val="000000" w:themeColor="text1"/>
              </w:rPr>
            </w:pPr>
            <w:r w:rsidRPr="00D974DA">
              <w:rPr>
                <w:color w:val="000000" w:themeColor="text1"/>
                <w:sz w:val="20"/>
              </w:rPr>
              <w:t>4</w:t>
            </w:r>
            <w:r w:rsidR="00913897" w:rsidRPr="00D974DA">
              <w:rPr>
                <w:color w:val="000000" w:themeColor="text1"/>
                <w:sz w:val="20"/>
              </w:rPr>
              <w:t>.  SCREENING QUESTIONS</w:t>
            </w:r>
            <w:r w:rsidR="009F73CF" w:rsidRPr="00D974DA">
              <w:rPr>
                <w:color w:val="000000" w:themeColor="text1"/>
                <w:sz w:val="20"/>
              </w:rPr>
              <w:t xml:space="preserve"> </w:t>
            </w:r>
            <w:r w:rsidR="009F73CF" w:rsidRPr="00D974DA">
              <w:rPr>
                <w:color w:val="000000" w:themeColor="text1"/>
                <w:sz w:val="18"/>
                <w:szCs w:val="18"/>
              </w:rPr>
              <w:t>(</w:t>
            </w:r>
            <w:r w:rsidR="009F73CF" w:rsidRPr="00D974DA">
              <w:rPr>
                <w:i/>
                <w:color w:val="000000" w:themeColor="text1"/>
                <w:sz w:val="18"/>
                <w:szCs w:val="18"/>
              </w:rPr>
              <w:t>See the list of IRB Exemption Categories on page 2 for the list of categories and their descriptions</w:t>
            </w:r>
            <w:r w:rsidR="009F73CF" w:rsidRPr="00D974DA">
              <w:rPr>
                <w:color w:val="000000" w:themeColor="text1"/>
                <w:sz w:val="18"/>
                <w:szCs w:val="18"/>
              </w:rPr>
              <w:t>)</w:t>
            </w:r>
            <w:r w:rsidR="006C3DC9" w:rsidRPr="00D974DA">
              <w:rPr>
                <w:color w:val="000000" w:themeColor="text1"/>
                <w:sz w:val="18"/>
                <w:szCs w:val="18"/>
              </w:rPr>
              <w:t xml:space="preserve">.  </w:t>
            </w:r>
            <w:r w:rsidR="006C3DC9" w:rsidRPr="00D974DA">
              <w:rPr>
                <w:i/>
                <w:color w:val="000000" w:themeColor="text1"/>
                <w:sz w:val="18"/>
                <w:szCs w:val="18"/>
              </w:rPr>
              <w:t xml:space="preserve">Data which was previously collected </w:t>
            </w:r>
            <w:r w:rsidR="006C3DC9" w:rsidRPr="00D974DA">
              <w:rPr>
                <w:i/>
                <w:color w:val="000000" w:themeColor="text1"/>
                <w:sz w:val="18"/>
                <w:szCs w:val="18"/>
                <w:u w:val="single"/>
              </w:rPr>
              <w:t>must</w:t>
            </w:r>
            <w:r w:rsidR="006C3DC9" w:rsidRPr="00D974DA">
              <w:rPr>
                <w:i/>
                <w:color w:val="000000" w:themeColor="text1"/>
                <w:sz w:val="18"/>
                <w:szCs w:val="18"/>
              </w:rPr>
              <w:t xml:space="preserve"> already be de-identified and publically available for review</w:t>
            </w:r>
            <w:r w:rsidR="0093643F" w:rsidRPr="00D974DA">
              <w:rPr>
                <w:i/>
                <w:color w:val="000000" w:themeColor="text1"/>
                <w:sz w:val="18"/>
                <w:szCs w:val="18"/>
              </w:rPr>
              <w:t xml:space="preserve"> in order to be</w:t>
            </w:r>
            <w:r w:rsidR="006C3DC9" w:rsidRPr="00D974DA">
              <w:rPr>
                <w:i/>
                <w:color w:val="000000" w:themeColor="text1"/>
                <w:sz w:val="18"/>
                <w:szCs w:val="18"/>
              </w:rPr>
              <w:t xml:space="preserve"> eligible for exemption.</w:t>
            </w:r>
          </w:p>
        </w:tc>
      </w:tr>
      <w:tr w:rsidR="00D974DA" w:rsidRPr="00D974DA" w14:paraId="797D311C" w14:textId="77777777" w:rsidTr="00160023">
        <w:tc>
          <w:tcPr>
            <w:tcW w:w="8998" w:type="dxa"/>
            <w:tcBorders>
              <w:top w:val="nil"/>
              <w:left w:val="nil"/>
              <w:bottom w:val="nil"/>
              <w:right w:val="nil"/>
            </w:tcBorders>
          </w:tcPr>
          <w:p w14:paraId="797D311A" w14:textId="77777777" w:rsidR="00913897" w:rsidRPr="00D974DA" w:rsidRDefault="00913897" w:rsidP="00913897">
            <w:pPr>
              <w:pStyle w:val="BodyText2"/>
              <w:numPr>
                <w:ilvl w:val="0"/>
                <w:numId w:val="1"/>
              </w:numPr>
              <w:spacing w:before="60" w:after="40"/>
              <w:ind w:left="271" w:hanging="270"/>
              <w:rPr>
                <w:rFonts w:ascii="Times New Roman" w:hAnsi="Times New Roman"/>
                <w:color w:val="000000" w:themeColor="text1"/>
              </w:rPr>
            </w:pPr>
            <w:r w:rsidRPr="00D974DA">
              <w:rPr>
                <w:rFonts w:ascii="Times New Roman" w:hAnsi="Times New Roman"/>
                <w:color w:val="000000" w:themeColor="text1"/>
              </w:rPr>
              <w:t>Will the research expose participants to discomfort or distress beyond that normally encountered in daily life?</w:t>
            </w:r>
          </w:p>
        </w:tc>
        <w:tc>
          <w:tcPr>
            <w:tcW w:w="2001" w:type="dxa"/>
            <w:tcBorders>
              <w:top w:val="nil"/>
              <w:left w:val="nil"/>
              <w:bottom w:val="nil"/>
              <w:right w:val="nil"/>
            </w:tcBorders>
          </w:tcPr>
          <w:p w14:paraId="797D311B" w14:textId="77777777" w:rsidR="00913897" w:rsidRPr="00D974DA" w:rsidRDefault="006C6DC8" w:rsidP="00C47DB1">
            <w:pPr>
              <w:pStyle w:val="BodyText2"/>
              <w:spacing w:before="60" w:after="40"/>
              <w:rPr>
                <w:rFonts w:ascii="Times New Roman" w:hAnsi="Times New Roman"/>
                <w:color w:val="000000" w:themeColor="text1"/>
              </w:rPr>
            </w:pPr>
            <w:sdt>
              <w:sdtPr>
                <w:rPr>
                  <w:rFonts w:ascii="Times New Roman" w:hAnsi="Times New Roman"/>
                  <w:color w:val="000000" w:themeColor="text1"/>
                </w:rPr>
                <w:id w:val="-1086298049"/>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 xml:space="preserve">Yes   </w:t>
            </w:r>
            <w:sdt>
              <w:sdtPr>
                <w:rPr>
                  <w:rFonts w:ascii="Times New Roman" w:hAnsi="Times New Roman"/>
                  <w:color w:val="000000" w:themeColor="text1"/>
                </w:rPr>
                <w:id w:val="-1930949977"/>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No or N/A</w:t>
            </w:r>
          </w:p>
        </w:tc>
      </w:tr>
      <w:tr w:rsidR="00D974DA" w:rsidRPr="00D974DA" w14:paraId="797D311F" w14:textId="77777777" w:rsidTr="00160023">
        <w:tc>
          <w:tcPr>
            <w:tcW w:w="8998" w:type="dxa"/>
            <w:tcBorders>
              <w:top w:val="nil"/>
              <w:left w:val="nil"/>
              <w:bottom w:val="nil"/>
              <w:right w:val="nil"/>
            </w:tcBorders>
          </w:tcPr>
          <w:p w14:paraId="797D311D" w14:textId="77777777" w:rsidR="00913897" w:rsidRPr="00D974DA" w:rsidRDefault="00913897" w:rsidP="00913897">
            <w:pPr>
              <w:pStyle w:val="BodyText2"/>
              <w:numPr>
                <w:ilvl w:val="0"/>
                <w:numId w:val="1"/>
              </w:numPr>
              <w:spacing w:before="60" w:after="40"/>
              <w:ind w:left="271" w:hanging="270"/>
              <w:rPr>
                <w:rFonts w:ascii="Times New Roman" w:hAnsi="Times New Roman"/>
                <w:color w:val="000000" w:themeColor="text1"/>
              </w:rPr>
            </w:pPr>
            <w:r w:rsidRPr="00D974DA">
              <w:rPr>
                <w:rFonts w:ascii="Times New Roman" w:hAnsi="Times New Roman"/>
                <w:color w:val="000000" w:themeColor="text1"/>
              </w:rPr>
              <w:t>Could disclosure of participants’ responses outside the research reasonably place participants at risk of criminal or civil liability or be damaging to participants’ financial standing, employability, or reputation?</w:t>
            </w:r>
          </w:p>
        </w:tc>
        <w:tc>
          <w:tcPr>
            <w:tcW w:w="2001" w:type="dxa"/>
            <w:tcBorders>
              <w:top w:val="nil"/>
              <w:left w:val="nil"/>
              <w:bottom w:val="nil"/>
              <w:right w:val="nil"/>
            </w:tcBorders>
          </w:tcPr>
          <w:p w14:paraId="797D311E" w14:textId="77777777" w:rsidR="00913897" w:rsidRPr="00D974DA" w:rsidRDefault="006C6DC8" w:rsidP="00C47DB1">
            <w:pPr>
              <w:pStyle w:val="BodyText2"/>
              <w:spacing w:before="60" w:after="40"/>
              <w:rPr>
                <w:rFonts w:ascii="Times New Roman" w:hAnsi="Times New Roman"/>
                <w:color w:val="000000" w:themeColor="text1"/>
              </w:rPr>
            </w:pPr>
            <w:sdt>
              <w:sdtPr>
                <w:rPr>
                  <w:rFonts w:ascii="Times New Roman" w:hAnsi="Times New Roman"/>
                  <w:color w:val="000000" w:themeColor="text1"/>
                </w:rPr>
                <w:id w:val="-1177341755"/>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 xml:space="preserve">Yes   </w:t>
            </w:r>
            <w:sdt>
              <w:sdtPr>
                <w:rPr>
                  <w:rFonts w:ascii="Times New Roman" w:hAnsi="Times New Roman"/>
                  <w:color w:val="000000" w:themeColor="text1"/>
                </w:rPr>
                <w:id w:val="1001082720"/>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No or N/A</w:t>
            </w:r>
          </w:p>
        </w:tc>
      </w:tr>
      <w:tr w:rsidR="00D974DA" w:rsidRPr="00D974DA" w14:paraId="797D3122" w14:textId="77777777" w:rsidTr="00160023">
        <w:tc>
          <w:tcPr>
            <w:tcW w:w="8998" w:type="dxa"/>
            <w:tcBorders>
              <w:top w:val="nil"/>
              <w:left w:val="nil"/>
              <w:bottom w:val="nil"/>
              <w:right w:val="nil"/>
            </w:tcBorders>
          </w:tcPr>
          <w:p w14:paraId="797D3120" w14:textId="77777777" w:rsidR="00913897" w:rsidRPr="00D974DA" w:rsidRDefault="00913897" w:rsidP="00913897">
            <w:pPr>
              <w:pStyle w:val="BodyText2"/>
              <w:numPr>
                <w:ilvl w:val="0"/>
                <w:numId w:val="1"/>
              </w:numPr>
              <w:spacing w:before="60" w:after="40"/>
              <w:ind w:left="271" w:hanging="270"/>
              <w:rPr>
                <w:rFonts w:ascii="Times New Roman" w:hAnsi="Times New Roman"/>
                <w:color w:val="000000" w:themeColor="text1"/>
              </w:rPr>
            </w:pPr>
            <w:r w:rsidRPr="00D974DA">
              <w:rPr>
                <w:rFonts w:ascii="Times New Roman" w:hAnsi="Times New Roman"/>
                <w:color w:val="000000" w:themeColor="text1"/>
              </w:rPr>
              <w:t>Does any part of the research require deception or incomplete disclosure of information to participants?</w:t>
            </w:r>
          </w:p>
        </w:tc>
        <w:tc>
          <w:tcPr>
            <w:tcW w:w="2001" w:type="dxa"/>
            <w:tcBorders>
              <w:top w:val="nil"/>
              <w:left w:val="nil"/>
              <w:bottom w:val="nil"/>
              <w:right w:val="nil"/>
            </w:tcBorders>
          </w:tcPr>
          <w:p w14:paraId="797D3121" w14:textId="77777777" w:rsidR="00913897" w:rsidRPr="00D974DA" w:rsidRDefault="006C6DC8" w:rsidP="00C47DB1">
            <w:pPr>
              <w:pStyle w:val="BodyText2"/>
              <w:spacing w:before="60" w:after="40"/>
              <w:rPr>
                <w:rFonts w:ascii="Times New Roman" w:hAnsi="Times New Roman"/>
                <w:color w:val="000000" w:themeColor="text1"/>
              </w:rPr>
            </w:pPr>
            <w:sdt>
              <w:sdtPr>
                <w:rPr>
                  <w:rFonts w:ascii="Times New Roman" w:hAnsi="Times New Roman"/>
                  <w:color w:val="000000" w:themeColor="text1"/>
                </w:rPr>
                <w:id w:val="-1887169003"/>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 xml:space="preserve">Yes   </w:t>
            </w:r>
            <w:sdt>
              <w:sdtPr>
                <w:rPr>
                  <w:rFonts w:ascii="Times New Roman" w:hAnsi="Times New Roman"/>
                  <w:color w:val="000000" w:themeColor="text1"/>
                </w:rPr>
                <w:id w:val="2011552657"/>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No or N/A</w:t>
            </w:r>
          </w:p>
        </w:tc>
      </w:tr>
      <w:tr w:rsidR="00D974DA" w:rsidRPr="00D974DA" w14:paraId="797D3125" w14:textId="77777777" w:rsidTr="00160023">
        <w:tc>
          <w:tcPr>
            <w:tcW w:w="8998" w:type="dxa"/>
            <w:tcBorders>
              <w:top w:val="nil"/>
              <w:left w:val="nil"/>
              <w:bottom w:val="nil"/>
              <w:right w:val="nil"/>
            </w:tcBorders>
          </w:tcPr>
          <w:p w14:paraId="797D3123" w14:textId="77777777" w:rsidR="00913897" w:rsidRPr="00D974DA" w:rsidRDefault="00913897" w:rsidP="00735BB6">
            <w:pPr>
              <w:pStyle w:val="BodyText2"/>
              <w:numPr>
                <w:ilvl w:val="0"/>
                <w:numId w:val="1"/>
              </w:numPr>
              <w:spacing w:before="60" w:after="40"/>
              <w:ind w:left="271" w:hanging="270"/>
              <w:rPr>
                <w:rFonts w:ascii="Times New Roman" w:hAnsi="Times New Roman"/>
                <w:color w:val="000000" w:themeColor="text1"/>
              </w:rPr>
            </w:pPr>
            <w:r w:rsidRPr="00D974DA">
              <w:rPr>
                <w:rFonts w:ascii="Times New Roman" w:hAnsi="Times New Roman"/>
                <w:color w:val="000000" w:themeColor="text1"/>
              </w:rPr>
              <w:t xml:space="preserve">Will </w:t>
            </w:r>
            <w:hyperlink r:id="rId9" w:history="1">
              <w:r w:rsidRPr="00D974DA">
                <w:rPr>
                  <w:rStyle w:val="Hyperlink"/>
                  <w:rFonts w:ascii="Times New Roman" w:hAnsi="Times New Roman"/>
                  <w:color w:val="000000" w:themeColor="text1"/>
                  <w:u w:val="none"/>
                </w:rPr>
                <w:t>prisoners</w:t>
              </w:r>
            </w:hyperlink>
            <w:r w:rsidRPr="00D974DA">
              <w:rPr>
                <w:rFonts w:ascii="Times New Roman" w:hAnsi="Times New Roman"/>
                <w:color w:val="000000" w:themeColor="text1"/>
              </w:rPr>
              <w:t xml:space="preserve"> (or their data and/or specimens) be participants in the research?</w:t>
            </w:r>
          </w:p>
        </w:tc>
        <w:tc>
          <w:tcPr>
            <w:tcW w:w="2001" w:type="dxa"/>
            <w:tcBorders>
              <w:top w:val="nil"/>
              <w:left w:val="nil"/>
              <w:bottom w:val="nil"/>
              <w:right w:val="nil"/>
            </w:tcBorders>
          </w:tcPr>
          <w:p w14:paraId="797D3124" w14:textId="77777777" w:rsidR="00913897" w:rsidRPr="00D974DA" w:rsidRDefault="006C6DC8" w:rsidP="00C47DB1">
            <w:pPr>
              <w:pStyle w:val="BodyText2"/>
              <w:spacing w:before="60" w:after="40"/>
              <w:rPr>
                <w:rFonts w:ascii="Times New Roman" w:hAnsi="Times New Roman"/>
                <w:color w:val="000000" w:themeColor="text1"/>
              </w:rPr>
            </w:pPr>
            <w:sdt>
              <w:sdtPr>
                <w:rPr>
                  <w:rFonts w:ascii="Times New Roman" w:hAnsi="Times New Roman"/>
                  <w:color w:val="000000" w:themeColor="text1"/>
                </w:rPr>
                <w:id w:val="-442999185"/>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 xml:space="preserve">Yes   </w:t>
            </w:r>
            <w:sdt>
              <w:sdtPr>
                <w:rPr>
                  <w:rFonts w:ascii="Times New Roman" w:hAnsi="Times New Roman"/>
                  <w:color w:val="000000" w:themeColor="text1"/>
                </w:rPr>
                <w:id w:val="844057644"/>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No or N/A</w:t>
            </w:r>
          </w:p>
        </w:tc>
      </w:tr>
      <w:tr w:rsidR="00D974DA" w:rsidRPr="00D974DA" w14:paraId="797D3128" w14:textId="77777777" w:rsidTr="00160023">
        <w:tc>
          <w:tcPr>
            <w:tcW w:w="8998" w:type="dxa"/>
            <w:tcBorders>
              <w:top w:val="nil"/>
              <w:left w:val="nil"/>
              <w:bottom w:val="nil"/>
              <w:right w:val="nil"/>
            </w:tcBorders>
          </w:tcPr>
          <w:p w14:paraId="797D3126" w14:textId="77777777" w:rsidR="00913897" w:rsidRPr="00D974DA" w:rsidRDefault="00913897" w:rsidP="00913897">
            <w:pPr>
              <w:pStyle w:val="BodyText2"/>
              <w:numPr>
                <w:ilvl w:val="0"/>
                <w:numId w:val="1"/>
              </w:numPr>
              <w:spacing w:before="60" w:after="40"/>
              <w:ind w:left="271" w:hanging="270"/>
              <w:rPr>
                <w:rFonts w:ascii="Times New Roman" w:hAnsi="Times New Roman"/>
                <w:color w:val="000000" w:themeColor="text1"/>
              </w:rPr>
            </w:pPr>
            <w:r w:rsidRPr="00D974DA">
              <w:rPr>
                <w:rFonts w:ascii="Times New Roman" w:hAnsi="Times New Roman"/>
                <w:color w:val="000000" w:themeColor="text1"/>
              </w:rPr>
              <w:t>For research proposed under category 1, will the research be conducted outside of commonly accepted educational settings or deviate from normal educational practices?</w:t>
            </w:r>
          </w:p>
        </w:tc>
        <w:tc>
          <w:tcPr>
            <w:tcW w:w="2001" w:type="dxa"/>
            <w:tcBorders>
              <w:top w:val="nil"/>
              <w:left w:val="nil"/>
              <w:bottom w:val="nil"/>
              <w:right w:val="nil"/>
            </w:tcBorders>
          </w:tcPr>
          <w:p w14:paraId="797D3127" w14:textId="77777777" w:rsidR="00913897" w:rsidRPr="00D974DA" w:rsidRDefault="006C6DC8" w:rsidP="00A80AA7">
            <w:pPr>
              <w:pStyle w:val="BodyText2"/>
              <w:spacing w:before="60" w:after="40"/>
              <w:rPr>
                <w:rFonts w:ascii="Times New Roman" w:hAnsi="Times New Roman"/>
                <w:color w:val="000000" w:themeColor="text1"/>
              </w:rPr>
            </w:pPr>
            <w:sdt>
              <w:sdtPr>
                <w:rPr>
                  <w:rFonts w:ascii="Times New Roman" w:hAnsi="Times New Roman"/>
                  <w:color w:val="000000" w:themeColor="text1"/>
                </w:rPr>
                <w:id w:val="-1470051751"/>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 xml:space="preserve">Yes   </w:t>
            </w:r>
            <w:sdt>
              <w:sdtPr>
                <w:rPr>
                  <w:rFonts w:ascii="Times New Roman" w:hAnsi="Times New Roman"/>
                  <w:color w:val="000000" w:themeColor="text1"/>
                </w:rPr>
                <w:id w:val="826010611"/>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No or N/A</w:t>
            </w:r>
          </w:p>
        </w:tc>
      </w:tr>
      <w:tr w:rsidR="00D974DA" w:rsidRPr="00D974DA" w14:paraId="797D312B" w14:textId="77777777" w:rsidTr="00160023">
        <w:tc>
          <w:tcPr>
            <w:tcW w:w="8998" w:type="dxa"/>
            <w:tcBorders>
              <w:top w:val="nil"/>
              <w:left w:val="nil"/>
              <w:bottom w:val="nil"/>
              <w:right w:val="nil"/>
            </w:tcBorders>
          </w:tcPr>
          <w:p w14:paraId="797D3129" w14:textId="77777777" w:rsidR="00913897" w:rsidRPr="00D974DA" w:rsidRDefault="00913897" w:rsidP="00913897">
            <w:pPr>
              <w:pStyle w:val="BodyText2"/>
              <w:numPr>
                <w:ilvl w:val="0"/>
                <w:numId w:val="1"/>
              </w:numPr>
              <w:spacing w:before="60" w:after="40"/>
              <w:ind w:left="271" w:hanging="270"/>
              <w:rPr>
                <w:rFonts w:ascii="Times New Roman" w:hAnsi="Times New Roman"/>
                <w:color w:val="000000" w:themeColor="text1"/>
              </w:rPr>
            </w:pPr>
            <w:r w:rsidRPr="00D974DA">
              <w:rPr>
                <w:rFonts w:ascii="Times New Roman" w:hAnsi="Times New Roman"/>
                <w:color w:val="000000" w:themeColor="text1"/>
              </w:rPr>
              <w:t xml:space="preserve">For research proposed under category 2, will the research involve surveys or interview procedures with </w:t>
            </w:r>
            <w:hyperlink r:id="rId10" w:history="1">
              <w:r w:rsidRPr="00D974DA">
                <w:rPr>
                  <w:rStyle w:val="Hyperlink"/>
                  <w:rFonts w:ascii="Times New Roman" w:hAnsi="Times New Roman"/>
                  <w:color w:val="000000" w:themeColor="text1"/>
                  <w:u w:val="none"/>
                </w:rPr>
                <w:t>children</w:t>
              </w:r>
            </w:hyperlink>
            <w:r w:rsidRPr="00D974DA">
              <w:rPr>
                <w:rFonts w:ascii="Times New Roman" w:hAnsi="Times New Roman"/>
                <w:color w:val="000000" w:themeColor="text1"/>
              </w:rPr>
              <w:t>?</w:t>
            </w:r>
          </w:p>
        </w:tc>
        <w:tc>
          <w:tcPr>
            <w:tcW w:w="2001" w:type="dxa"/>
            <w:tcBorders>
              <w:top w:val="nil"/>
              <w:left w:val="nil"/>
              <w:bottom w:val="nil"/>
              <w:right w:val="nil"/>
            </w:tcBorders>
          </w:tcPr>
          <w:p w14:paraId="797D312A" w14:textId="77777777" w:rsidR="00913897" w:rsidRPr="00D974DA" w:rsidRDefault="006C6DC8" w:rsidP="00B53E99">
            <w:pPr>
              <w:pStyle w:val="BodyText2"/>
              <w:spacing w:before="60" w:after="40"/>
              <w:rPr>
                <w:rFonts w:ascii="Times New Roman" w:hAnsi="Times New Roman"/>
                <w:color w:val="000000" w:themeColor="text1"/>
              </w:rPr>
            </w:pPr>
            <w:sdt>
              <w:sdtPr>
                <w:rPr>
                  <w:rFonts w:ascii="Times New Roman" w:hAnsi="Times New Roman"/>
                  <w:color w:val="000000" w:themeColor="text1"/>
                </w:rPr>
                <w:id w:val="2124495237"/>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 xml:space="preserve">Yes   </w:t>
            </w:r>
            <w:sdt>
              <w:sdtPr>
                <w:rPr>
                  <w:rFonts w:ascii="Times New Roman" w:hAnsi="Times New Roman"/>
                  <w:color w:val="000000" w:themeColor="text1"/>
                </w:rPr>
                <w:id w:val="-324213699"/>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No or N/A</w:t>
            </w:r>
          </w:p>
        </w:tc>
      </w:tr>
      <w:tr w:rsidR="00D974DA" w:rsidRPr="00D974DA" w14:paraId="797D312E" w14:textId="77777777" w:rsidTr="00160023">
        <w:tc>
          <w:tcPr>
            <w:tcW w:w="8998" w:type="dxa"/>
            <w:tcBorders>
              <w:top w:val="nil"/>
              <w:left w:val="nil"/>
              <w:bottom w:val="nil"/>
              <w:right w:val="nil"/>
            </w:tcBorders>
          </w:tcPr>
          <w:p w14:paraId="797D312C" w14:textId="77777777" w:rsidR="00913897" w:rsidRPr="00D974DA" w:rsidRDefault="00913897" w:rsidP="00913897">
            <w:pPr>
              <w:pStyle w:val="BodyText2"/>
              <w:numPr>
                <w:ilvl w:val="0"/>
                <w:numId w:val="1"/>
              </w:numPr>
              <w:spacing w:before="60" w:after="40"/>
              <w:ind w:left="271" w:hanging="270"/>
              <w:rPr>
                <w:rFonts w:ascii="Times New Roman" w:hAnsi="Times New Roman"/>
                <w:color w:val="000000" w:themeColor="text1"/>
              </w:rPr>
            </w:pPr>
            <w:r w:rsidRPr="00D974DA">
              <w:rPr>
                <w:rFonts w:ascii="Times New Roman" w:hAnsi="Times New Roman"/>
                <w:color w:val="000000" w:themeColor="text1"/>
              </w:rPr>
              <w:t xml:space="preserve">For research proposed under category 2, will the research involve </w:t>
            </w:r>
            <w:r w:rsidRPr="00D974DA">
              <w:rPr>
                <w:rFonts w:ascii="Times New Roman" w:hAnsi="Times New Roman" w:cs="Verdana"/>
                <w:bCs/>
                <w:color w:val="000000" w:themeColor="text1"/>
              </w:rPr>
              <w:t xml:space="preserve">observations of the public behavior </w:t>
            </w:r>
            <w:r w:rsidRPr="00D974DA">
              <w:rPr>
                <w:rFonts w:ascii="Times New Roman" w:hAnsi="Times New Roman"/>
                <w:color w:val="000000" w:themeColor="text1"/>
              </w:rPr>
              <w:t xml:space="preserve">of </w:t>
            </w:r>
            <w:hyperlink r:id="rId11" w:history="1">
              <w:r w:rsidRPr="00D974DA">
                <w:rPr>
                  <w:rStyle w:val="Hyperlink"/>
                  <w:rFonts w:ascii="Times New Roman" w:hAnsi="Times New Roman"/>
                  <w:color w:val="000000" w:themeColor="text1"/>
                  <w:u w:val="none"/>
                </w:rPr>
                <w:t>children</w:t>
              </w:r>
            </w:hyperlink>
            <w:r w:rsidRPr="00D974DA">
              <w:rPr>
                <w:color w:val="000000" w:themeColor="text1"/>
              </w:rPr>
              <w:t xml:space="preserve">, </w:t>
            </w:r>
            <w:r w:rsidRPr="00D974DA">
              <w:rPr>
                <w:rFonts w:ascii="Times New Roman" w:hAnsi="Times New Roman" w:cs="Verdana"/>
                <w:bCs/>
                <w:color w:val="000000" w:themeColor="text1"/>
              </w:rPr>
              <w:t>during which an investigator participates in the activities being observed?</w:t>
            </w:r>
          </w:p>
        </w:tc>
        <w:tc>
          <w:tcPr>
            <w:tcW w:w="2001" w:type="dxa"/>
            <w:tcBorders>
              <w:top w:val="nil"/>
              <w:left w:val="nil"/>
              <w:bottom w:val="nil"/>
              <w:right w:val="nil"/>
            </w:tcBorders>
          </w:tcPr>
          <w:p w14:paraId="797D312D" w14:textId="77777777" w:rsidR="00913897" w:rsidRPr="00D974DA" w:rsidRDefault="006C6DC8" w:rsidP="00B53E99">
            <w:pPr>
              <w:pStyle w:val="BodyText2"/>
              <w:spacing w:before="60" w:after="40"/>
              <w:rPr>
                <w:rFonts w:ascii="Times New Roman" w:hAnsi="Times New Roman"/>
                <w:color w:val="000000" w:themeColor="text1"/>
              </w:rPr>
            </w:pPr>
            <w:sdt>
              <w:sdtPr>
                <w:rPr>
                  <w:rFonts w:ascii="Times New Roman" w:hAnsi="Times New Roman"/>
                  <w:color w:val="000000" w:themeColor="text1"/>
                </w:rPr>
                <w:id w:val="-1177876761"/>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 xml:space="preserve">Yes   </w:t>
            </w:r>
            <w:sdt>
              <w:sdtPr>
                <w:rPr>
                  <w:rFonts w:ascii="Times New Roman" w:hAnsi="Times New Roman"/>
                  <w:color w:val="000000" w:themeColor="text1"/>
                </w:rPr>
                <w:id w:val="611023028"/>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No or N/A</w:t>
            </w:r>
          </w:p>
        </w:tc>
      </w:tr>
      <w:tr w:rsidR="00D974DA" w:rsidRPr="00D974DA" w14:paraId="797D3131" w14:textId="77777777" w:rsidTr="00160023">
        <w:tc>
          <w:tcPr>
            <w:tcW w:w="8998" w:type="dxa"/>
            <w:tcBorders>
              <w:top w:val="nil"/>
              <w:left w:val="nil"/>
              <w:bottom w:val="nil"/>
              <w:right w:val="nil"/>
            </w:tcBorders>
          </w:tcPr>
          <w:p w14:paraId="797D312F" w14:textId="77777777" w:rsidR="00913897" w:rsidRPr="00D974DA" w:rsidRDefault="00913897" w:rsidP="00913897">
            <w:pPr>
              <w:pStyle w:val="BodyText2"/>
              <w:numPr>
                <w:ilvl w:val="0"/>
                <w:numId w:val="1"/>
              </w:numPr>
              <w:spacing w:before="60" w:after="40"/>
              <w:ind w:left="271" w:hanging="270"/>
              <w:rPr>
                <w:rFonts w:ascii="Times New Roman" w:hAnsi="Times New Roman"/>
                <w:color w:val="000000" w:themeColor="text1"/>
              </w:rPr>
            </w:pPr>
            <w:r w:rsidRPr="00D974DA">
              <w:rPr>
                <w:rFonts w:ascii="Times New Roman" w:hAnsi="Times New Roman"/>
                <w:color w:val="000000" w:themeColor="text1"/>
              </w:rPr>
              <w:t>For research proposed under category 4, will any of the data, documents, records, or biological specimens be collected or created after the date of this application for exemption?</w:t>
            </w:r>
          </w:p>
        </w:tc>
        <w:tc>
          <w:tcPr>
            <w:tcW w:w="2001" w:type="dxa"/>
            <w:tcBorders>
              <w:top w:val="nil"/>
              <w:left w:val="nil"/>
              <w:bottom w:val="nil"/>
              <w:right w:val="nil"/>
            </w:tcBorders>
          </w:tcPr>
          <w:p w14:paraId="797D3130" w14:textId="77777777" w:rsidR="00913897" w:rsidRPr="00D974DA" w:rsidRDefault="006C6DC8" w:rsidP="00B53E99">
            <w:pPr>
              <w:pStyle w:val="BodyText2"/>
              <w:spacing w:before="60" w:after="40"/>
              <w:rPr>
                <w:color w:val="000000" w:themeColor="text1"/>
              </w:rPr>
            </w:pPr>
            <w:sdt>
              <w:sdtPr>
                <w:rPr>
                  <w:rFonts w:ascii="Times New Roman" w:hAnsi="Times New Roman"/>
                  <w:color w:val="000000" w:themeColor="text1"/>
                </w:rPr>
                <w:id w:val="2062512745"/>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 xml:space="preserve">Yes   </w:t>
            </w:r>
            <w:sdt>
              <w:sdtPr>
                <w:rPr>
                  <w:rFonts w:ascii="Times New Roman" w:hAnsi="Times New Roman"/>
                  <w:color w:val="000000" w:themeColor="text1"/>
                </w:rPr>
                <w:id w:val="1862702376"/>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No or N/A</w:t>
            </w:r>
          </w:p>
        </w:tc>
      </w:tr>
      <w:tr w:rsidR="00D974DA" w:rsidRPr="00D974DA" w14:paraId="797D3134" w14:textId="77777777" w:rsidTr="00160023">
        <w:trPr>
          <w:trHeight w:val="765"/>
        </w:trPr>
        <w:tc>
          <w:tcPr>
            <w:tcW w:w="8998" w:type="dxa"/>
            <w:tcBorders>
              <w:top w:val="nil"/>
              <w:left w:val="nil"/>
              <w:bottom w:val="nil"/>
              <w:right w:val="nil"/>
            </w:tcBorders>
          </w:tcPr>
          <w:p w14:paraId="797D3132" w14:textId="77777777" w:rsidR="00913897" w:rsidRPr="00D974DA" w:rsidRDefault="00913897" w:rsidP="00913897">
            <w:pPr>
              <w:pStyle w:val="BodyText2"/>
              <w:numPr>
                <w:ilvl w:val="0"/>
                <w:numId w:val="1"/>
              </w:numPr>
              <w:spacing w:before="60" w:after="40"/>
              <w:ind w:left="271" w:hanging="270"/>
              <w:rPr>
                <w:rFonts w:ascii="Times New Roman" w:hAnsi="Times New Roman"/>
                <w:color w:val="000000" w:themeColor="text1"/>
              </w:rPr>
            </w:pPr>
            <w:r w:rsidRPr="00D974DA">
              <w:rPr>
                <w:rFonts w:ascii="Times New Roman" w:hAnsi="Times New Roman"/>
                <w:color w:val="000000" w:themeColor="text1"/>
              </w:rPr>
              <w:t>For research proposed under category 4, will any of the information obtained from private sources of data, documents, records, or biological specimens be recorded by the investigator in such a manner that participants could be identified directly or through identifiers linked to the participants?</w:t>
            </w:r>
          </w:p>
        </w:tc>
        <w:tc>
          <w:tcPr>
            <w:tcW w:w="2001" w:type="dxa"/>
            <w:tcBorders>
              <w:top w:val="nil"/>
              <w:left w:val="nil"/>
              <w:bottom w:val="nil"/>
              <w:right w:val="nil"/>
            </w:tcBorders>
            <w:vAlign w:val="center"/>
          </w:tcPr>
          <w:p w14:paraId="797D3133" w14:textId="77777777" w:rsidR="00913897" w:rsidRPr="00D974DA" w:rsidRDefault="006C6DC8" w:rsidP="00B53E99">
            <w:pPr>
              <w:pStyle w:val="BodyText2"/>
              <w:spacing w:before="60" w:after="40"/>
              <w:rPr>
                <w:rFonts w:ascii="Times New Roman" w:hAnsi="Times New Roman"/>
                <w:color w:val="000000" w:themeColor="text1"/>
              </w:rPr>
            </w:pPr>
            <w:sdt>
              <w:sdtPr>
                <w:rPr>
                  <w:rFonts w:ascii="Times New Roman" w:hAnsi="Times New Roman"/>
                  <w:color w:val="000000" w:themeColor="text1"/>
                </w:rPr>
                <w:id w:val="624514223"/>
                <w14:checkbox>
                  <w14:checked w14:val="0"/>
                  <w14:checkedState w14:val="2612" w14:font="MS Gothic"/>
                  <w14:uncheckedState w14:val="2610" w14:font="MS Gothic"/>
                </w14:checkbox>
              </w:sdtPr>
              <w:sdtEndPr/>
              <w:sdtContent>
                <w:r w:rsidR="00C508F1">
                  <w:rPr>
                    <w:rFonts w:ascii="MS Gothic" w:eastAsia="MS Gothic" w:hAnsi="MS Gothic" w:hint="eastAsia"/>
                    <w:color w:val="000000" w:themeColor="text1"/>
                  </w:rPr>
                  <w:t>☐</w:t>
                </w:r>
              </w:sdtContent>
            </w:sdt>
            <w:r w:rsidR="00C47DB1" w:rsidRPr="00D974DA">
              <w:rPr>
                <w:rFonts w:ascii="Times New Roman" w:hAnsi="Times New Roman"/>
                <w:color w:val="000000" w:themeColor="text1"/>
              </w:rPr>
              <w:t xml:space="preserve">Yes   </w:t>
            </w:r>
            <w:sdt>
              <w:sdtPr>
                <w:rPr>
                  <w:rFonts w:ascii="Times New Roman" w:hAnsi="Times New Roman"/>
                  <w:color w:val="000000" w:themeColor="text1"/>
                </w:rPr>
                <w:id w:val="566615477"/>
                <w14:checkbox>
                  <w14:checked w14:val="0"/>
                  <w14:checkedState w14:val="2612" w14:font="MS Gothic"/>
                  <w14:uncheckedState w14:val="2610" w14:font="MS Gothic"/>
                </w14:checkbox>
              </w:sdtPr>
              <w:sdtEndPr/>
              <w:sdtContent>
                <w:r w:rsidR="00C47DB1" w:rsidRPr="00D974DA">
                  <w:rPr>
                    <w:rFonts w:ascii="MS Gothic" w:eastAsia="MS Gothic" w:hAnsi="MS Gothic" w:hint="eastAsia"/>
                    <w:color w:val="000000" w:themeColor="text1"/>
                  </w:rPr>
                  <w:t>☐</w:t>
                </w:r>
              </w:sdtContent>
            </w:sdt>
            <w:r w:rsidR="00C47DB1" w:rsidRPr="00D974DA">
              <w:rPr>
                <w:rFonts w:ascii="Times New Roman" w:hAnsi="Times New Roman"/>
                <w:color w:val="000000" w:themeColor="text1"/>
              </w:rPr>
              <w:t>No or N/A</w:t>
            </w:r>
          </w:p>
        </w:tc>
      </w:tr>
      <w:tr w:rsidR="00D974DA" w:rsidRPr="00C508F1" w14:paraId="797D3137" w14:textId="77777777" w:rsidTr="00160023">
        <w:tc>
          <w:tcPr>
            <w:tcW w:w="8998" w:type="dxa"/>
            <w:tcBorders>
              <w:top w:val="nil"/>
              <w:left w:val="nil"/>
              <w:bottom w:val="nil"/>
              <w:right w:val="nil"/>
            </w:tcBorders>
          </w:tcPr>
          <w:p w14:paraId="797D3135" w14:textId="77777777" w:rsidR="00913897" w:rsidRPr="00D974DA" w:rsidRDefault="00913897" w:rsidP="00913897">
            <w:pPr>
              <w:pStyle w:val="BodyText2"/>
              <w:numPr>
                <w:ilvl w:val="0"/>
                <w:numId w:val="1"/>
              </w:numPr>
              <w:spacing w:before="60" w:after="40"/>
              <w:ind w:left="271" w:hanging="270"/>
              <w:rPr>
                <w:rFonts w:ascii="Times New Roman" w:hAnsi="Times New Roman"/>
                <w:color w:val="000000" w:themeColor="text1"/>
              </w:rPr>
            </w:pPr>
            <w:r w:rsidRPr="00D974DA">
              <w:rPr>
                <w:rFonts w:ascii="Times New Roman" w:hAnsi="Times New Roman"/>
                <w:color w:val="000000" w:themeColor="text1"/>
              </w:rPr>
              <w:t>For research proposed under categories 1-5, is the research subject to FDA regulations?</w:t>
            </w:r>
          </w:p>
        </w:tc>
        <w:tc>
          <w:tcPr>
            <w:tcW w:w="2001" w:type="dxa"/>
            <w:tcBorders>
              <w:top w:val="nil"/>
              <w:left w:val="nil"/>
              <w:bottom w:val="nil"/>
              <w:right w:val="nil"/>
            </w:tcBorders>
          </w:tcPr>
          <w:p w14:paraId="797D3136" w14:textId="77777777" w:rsidR="00913897" w:rsidRPr="00C508F1" w:rsidRDefault="00C508F1" w:rsidP="00C508F1">
            <w:pPr>
              <w:jc w:val="right"/>
              <w:rPr>
                <w:rFonts w:eastAsia="MS Gothic"/>
                <w:sz w:val="20"/>
                <w:szCs w:val="20"/>
              </w:rPr>
            </w:pPr>
            <w:r w:rsidRPr="00C508F1">
              <w:rPr>
                <w:rFonts w:ascii="Segoe UI Symbol" w:eastAsia="MS Gothic" w:hAnsi="Segoe UI Symbol" w:cs="Segoe UI Symbol"/>
                <w:sz w:val="20"/>
                <w:szCs w:val="20"/>
              </w:rPr>
              <w:t>☐</w:t>
            </w:r>
            <w:r w:rsidRPr="00C508F1">
              <w:rPr>
                <w:rFonts w:eastAsia="MS Gothic"/>
                <w:sz w:val="20"/>
                <w:szCs w:val="20"/>
              </w:rPr>
              <w:t xml:space="preserve">Yes   </w:t>
            </w:r>
            <w:r w:rsidRPr="00C508F1">
              <w:rPr>
                <w:rFonts w:ascii="Segoe UI Symbol" w:eastAsia="MS Gothic" w:hAnsi="Segoe UI Symbol" w:cs="Segoe UI Symbol"/>
                <w:sz w:val="20"/>
                <w:szCs w:val="20"/>
              </w:rPr>
              <w:t>☐</w:t>
            </w:r>
            <w:r w:rsidRPr="00C508F1">
              <w:rPr>
                <w:rFonts w:eastAsia="MS Gothic"/>
                <w:sz w:val="20"/>
                <w:szCs w:val="20"/>
              </w:rPr>
              <w:t>No or N/A</w:t>
            </w:r>
          </w:p>
        </w:tc>
      </w:tr>
      <w:tr w:rsidR="00D974DA" w:rsidRPr="00D974DA" w14:paraId="797D3139" w14:textId="77777777" w:rsidTr="00592078">
        <w:trPr>
          <w:cantSplit/>
          <w:trHeight w:val="360"/>
        </w:trPr>
        <w:tc>
          <w:tcPr>
            <w:tcW w:w="10999" w:type="dxa"/>
            <w:gridSpan w:val="2"/>
            <w:tcBorders>
              <w:top w:val="nil"/>
              <w:left w:val="nil"/>
              <w:bottom w:val="nil"/>
              <w:right w:val="nil"/>
            </w:tcBorders>
          </w:tcPr>
          <w:p w14:paraId="797D3138" w14:textId="77777777" w:rsidR="00913897" w:rsidRPr="00D974DA" w:rsidRDefault="00913897" w:rsidP="00C508F1">
            <w:pPr>
              <w:pStyle w:val="BodyText2"/>
              <w:spacing w:after="40"/>
              <w:rPr>
                <w:rFonts w:ascii="Times New Roman" w:hAnsi="Times New Roman"/>
                <w:color w:val="000000" w:themeColor="text1"/>
              </w:rPr>
            </w:pPr>
            <w:r w:rsidRPr="00D974DA">
              <w:rPr>
                <w:rFonts w:ascii="Times New Roman" w:hAnsi="Times New Roman"/>
                <w:b/>
                <w:i/>
                <w:color w:val="000000" w:themeColor="text1"/>
              </w:rPr>
              <w:lastRenderedPageBreak/>
              <w:t xml:space="preserve">If you checked YES to ANY </w:t>
            </w:r>
            <w:r w:rsidR="00A92E98" w:rsidRPr="00D974DA">
              <w:rPr>
                <w:rFonts w:ascii="Times New Roman" w:hAnsi="Times New Roman"/>
                <w:b/>
                <w:i/>
                <w:color w:val="000000" w:themeColor="text1"/>
              </w:rPr>
              <w:t>part of Question 4</w:t>
            </w:r>
            <w:r w:rsidRPr="00D974DA">
              <w:rPr>
                <w:rFonts w:ascii="Times New Roman" w:hAnsi="Times New Roman"/>
                <w:b/>
                <w:i/>
                <w:color w:val="000000" w:themeColor="text1"/>
              </w:rPr>
              <w:t xml:space="preserve">, your research is NOT EXEMPT.  Do not complete this </w:t>
            </w:r>
            <w:r w:rsidR="00DC7285" w:rsidRPr="00D974DA">
              <w:rPr>
                <w:rFonts w:ascii="Times New Roman" w:hAnsi="Times New Roman"/>
                <w:b/>
                <w:i/>
                <w:color w:val="000000" w:themeColor="text1"/>
              </w:rPr>
              <w:t>form</w:t>
            </w:r>
            <w:r w:rsidRPr="00D974DA">
              <w:rPr>
                <w:rFonts w:ascii="Times New Roman" w:hAnsi="Times New Roman"/>
                <w:b/>
                <w:i/>
                <w:color w:val="000000" w:themeColor="text1"/>
              </w:rPr>
              <w:t xml:space="preserve">. </w:t>
            </w:r>
            <w:r w:rsidR="00A92E98" w:rsidRPr="00D974DA">
              <w:rPr>
                <w:rFonts w:ascii="Times New Roman" w:hAnsi="Times New Roman"/>
                <w:b/>
                <w:i/>
                <w:color w:val="000000" w:themeColor="text1"/>
              </w:rPr>
              <w:t>Submit an IRB Application for Protocol Review.</w:t>
            </w:r>
          </w:p>
        </w:tc>
      </w:tr>
    </w:tbl>
    <w:p w14:paraId="797D313A" w14:textId="77777777" w:rsidR="00D1128E" w:rsidRPr="00D974DA" w:rsidRDefault="00D1128E" w:rsidP="00913897">
      <w:pPr>
        <w:rPr>
          <w:color w:val="000000" w:themeColor="text1"/>
          <w:sz w:val="12"/>
          <w:szCs w:val="12"/>
        </w:rPr>
      </w:pPr>
    </w:p>
    <w:tbl>
      <w:tblPr>
        <w:tblW w:w="1103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
        <w:gridCol w:w="1468"/>
        <w:gridCol w:w="5374"/>
        <w:gridCol w:w="137"/>
        <w:gridCol w:w="222"/>
        <w:gridCol w:w="408"/>
        <w:gridCol w:w="630"/>
        <w:gridCol w:w="630"/>
        <w:gridCol w:w="614"/>
        <w:gridCol w:w="630"/>
        <w:gridCol w:w="436"/>
        <w:gridCol w:w="119"/>
        <w:gridCol w:w="91"/>
        <w:gridCol w:w="34"/>
      </w:tblGrid>
      <w:tr w:rsidR="00D974DA" w:rsidRPr="00D974DA" w14:paraId="797D313C" w14:textId="77777777" w:rsidTr="00D1128E">
        <w:trPr>
          <w:gridAfter w:val="1"/>
          <w:wAfter w:w="34" w:type="dxa"/>
          <w:cantSplit/>
          <w:trHeight w:val="152"/>
        </w:trPr>
        <w:tc>
          <w:tcPr>
            <w:tcW w:w="10999" w:type="dxa"/>
            <w:gridSpan w:val="13"/>
            <w:tcBorders>
              <w:top w:val="single" w:sz="2" w:space="0" w:color="auto"/>
              <w:left w:val="single" w:sz="2" w:space="0" w:color="auto"/>
              <w:bottom w:val="single" w:sz="2" w:space="0" w:color="auto"/>
              <w:right w:val="single" w:sz="2" w:space="0" w:color="auto"/>
            </w:tcBorders>
            <w:shd w:val="pct12" w:color="auto" w:fill="auto"/>
          </w:tcPr>
          <w:p w14:paraId="797D313B" w14:textId="77777777" w:rsidR="00913897" w:rsidRPr="00D974DA" w:rsidRDefault="00032F95" w:rsidP="00B53E99">
            <w:pPr>
              <w:pStyle w:val="Heading1"/>
              <w:rPr>
                <w:color w:val="000000" w:themeColor="text1"/>
                <w:sz w:val="20"/>
              </w:rPr>
            </w:pPr>
            <w:r w:rsidRPr="00D974DA">
              <w:rPr>
                <w:color w:val="000000" w:themeColor="text1"/>
                <w:sz w:val="20"/>
              </w:rPr>
              <w:t>5</w:t>
            </w:r>
            <w:r w:rsidR="00913897" w:rsidRPr="00D974DA">
              <w:rPr>
                <w:color w:val="000000" w:themeColor="text1"/>
                <w:sz w:val="20"/>
              </w:rPr>
              <w:t>.  EXEMPT CATEGORY</w:t>
            </w:r>
          </w:p>
        </w:tc>
      </w:tr>
      <w:tr w:rsidR="00D974DA" w:rsidRPr="00D974DA" w14:paraId="797D3144" w14:textId="77777777" w:rsidTr="00D1128E">
        <w:trPr>
          <w:gridAfter w:val="1"/>
          <w:wAfter w:w="34" w:type="dxa"/>
          <w:cantSplit/>
          <w:trHeight w:val="616"/>
        </w:trPr>
        <w:tc>
          <w:tcPr>
            <w:tcW w:w="7219" w:type="dxa"/>
            <w:gridSpan w:val="4"/>
            <w:tcBorders>
              <w:top w:val="single" w:sz="2" w:space="0" w:color="auto"/>
              <w:left w:val="nil"/>
              <w:bottom w:val="nil"/>
              <w:right w:val="nil"/>
            </w:tcBorders>
          </w:tcPr>
          <w:p w14:paraId="797D313D" w14:textId="77777777" w:rsidR="00913897" w:rsidRPr="00D974DA" w:rsidRDefault="00913897" w:rsidP="00B53E99">
            <w:pPr>
              <w:spacing w:before="60" w:after="60"/>
              <w:rPr>
                <w:color w:val="000000" w:themeColor="text1"/>
                <w:sz w:val="20"/>
                <w:szCs w:val="20"/>
              </w:rPr>
            </w:pPr>
            <w:r w:rsidRPr="00D974DA">
              <w:rPr>
                <w:color w:val="000000" w:themeColor="text1"/>
                <w:sz w:val="20"/>
                <w:szCs w:val="20"/>
              </w:rPr>
              <w:t xml:space="preserve">Please check the categories of exemption for which you are applying. You may check more than one box. </w:t>
            </w:r>
          </w:p>
        </w:tc>
        <w:tc>
          <w:tcPr>
            <w:tcW w:w="630" w:type="dxa"/>
            <w:gridSpan w:val="2"/>
            <w:tcBorders>
              <w:top w:val="single" w:sz="2" w:space="0" w:color="auto"/>
              <w:left w:val="nil"/>
              <w:bottom w:val="nil"/>
              <w:right w:val="nil"/>
            </w:tcBorders>
          </w:tcPr>
          <w:p w14:paraId="797D313E" w14:textId="77777777" w:rsidR="00913897" w:rsidRPr="00D974DA" w:rsidRDefault="00913897" w:rsidP="00B53E99">
            <w:pPr>
              <w:spacing w:before="60" w:after="60"/>
              <w:rPr>
                <w:b/>
                <w:color w:val="000000" w:themeColor="text1"/>
                <w:sz w:val="20"/>
                <w:szCs w:val="20"/>
              </w:rPr>
            </w:pPr>
            <w:r w:rsidRPr="00D974DA">
              <w:rPr>
                <w:b/>
                <w:color w:val="000000" w:themeColor="text1"/>
                <w:sz w:val="20"/>
                <w:szCs w:val="20"/>
              </w:rPr>
              <w:t xml:space="preserve">1 </w:t>
            </w:r>
            <w:sdt>
              <w:sdtPr>
                <w:rPr>
                  <w:b/>
                  <w:color w:val="000000" w:themeColor="text1"/>
                  <w:sz w:val="20"/>
                  <w:szCs w:val="20"/>
                </w:rPr>
                <w:id w:val="1726714057"/>
                <w14:checkbox>
                  <w14:checked w14:val="0"/>
                  <w14:checkedState w14:val="2612" w14:font="MS Gothic"/>
                  <w14:uncheckedState w14:val="2610" w14:font="MS Gothic"/>
                </w14:checkbox>
              </w:sdtPr>
              <w:sdtEndPr/>
              <w:sdtContent>
                <w:r w:rsidRPr="00D974DA">
                  <w:rPr>
                    <w:rFonts w:ascii="MS Gothic" w:eastAsia="MS Gothic" w:hAnsi="MS Gothic" w:hint="eastAsia"/>
                    <w:b/>
                    <w:color w:val="000000" w:themeColor="text1"/>
                    <w:sz w:val="20"/>
                    <w:szCs w:val="20"/>
                  </w:rPr>
                  <w:t>☐</w:t>
                </w:r>
              </w:sdtContent>
            </w:sdt>
            <w:r w:rsidRPr="00D974DA">
              <w:rPr>
                <w:b/>
                <w:color w:val="000000" w:themeColor="text1"/>
                <w:sz w:val="20"/>
                <w:szCs w:val="20"/>
              </w:rPr>
              <w:t xml:space="preserve">      </w:t>
            </w:r>
          </w:p>
        </w:tc>
        <w:tc>
          <w:tcPr>
            <w:tcW w:w="630" w:type="dxa"/>
            <w:tcBorders>
              <w:top w:val="single" w:sz="2" w:space="0" w:color="auto"/>
              <w:left w:val="nil"/>
              <w:bottom w:val="nil"/>
              <w:right w:val="nil"/>
            </w:tcBorders>
          </w:tcPr>
          <w:p w14:paraId="797D313F" w14:textId="77777777" w:rsidR="00913897" w:rsidRPr="00D974DA" w:rsidRDefault="00913897" w:rsidP="00B53E99">
            <w:pPr>
              <w:tabs>
                <w:tab w:val="left" w:pos="1155"/>
              </w:tabs>
              <w:spacing w:before="60" w:after="60"/>
              <w:rPr>
                <w:color w:val="000000" w:themeColor="text1"/>
                <w:sz w:val="20"/>
                <w:szCs w:val="20"/>
              </w:rPr>
            </w:pPr>
            <w:r w:rsidRPr="00D974DA">
              <w:rPr>
                <w:b/>
                <w:color w:val="000000" w:themeColor="text1"/>
                <w:sz w:val="20"/>
                <w:szCs w:val="20"/>
              </w:rPr>
              <w:t xml:space="preserve">2 </w:t>
            </w:r>
            <w:sdt>
              <w:sdtPr>
                <w:rPr>
                  <w:b/>
                  <w:color w:val="000000" w:themeColor="text1"/>
                  <w:sz w:val="20"/>
                  <w:szCs w:val="20"/>
                </w:rPr>
                <w:id w:val="-634871184"/>
                <w14:checkbox>
                  <w14:checked w14:val="0"/>
                  <w14:checkedState w14:val="2612" w14:font="MS Gothic"/>
                  <w14:uncheckedState w14:val="2610" w14:font="MS Gothic"/>
                </w14:checkbox>
              </w:sdtPr>
              <w:sdtEndPr/>
              <w:sdtContent>
                <w:r w:rsidRPr="00D974DA">
                  <w:rPr>
                    <w:rFonts w:ascii="MS Gothic" w:eastAsia="MS Gothic" w:hAnsi="MS Gothic" w:hint="eastAsia"/>
                    <w:b/>
                    <w:color w:val="000000" w:themeColor="text1"/>
                    <w:sz w:val="20"/>
                    <w:szCs w:val="20"/>
                  </w:rPr>
                  <w:t>☐</w:t>
                </w:r>
              </w:sdtContent>
            </w:sdt>
            <w:r w:rsidRPr="00D974DA">
              <w:rPr>
                <w:color w:val="000000" w:themeColor="text1"/>
                <w:sz w:val="20"/>
                <w:szCs w:val="20"/>
              </w:rPr>
              <w:tab/>
            </w:r>
          </w:p>
        </w:tc>
        <w:tc>
          <w:tcPr>
            <w:tcW w:w="630" w:type="dxa"/>
            <w:tcBorders>
              <w:top w:val="single" w:sz="2" w:space="0" w:color="auto"/>
              <w:left w:val="nil"/>
              <w:bottom w:val="nil"/>
              <w:right w:val="nil"/>
            </w:tcBorders>
          </w:tcPr>
          <w:p w14:paraId="797D3140" w14:textId="77777777" w:rsidR="00913897" w:rsidRPr="00D974DA" w:rsidRDefault="00913897" w:rsidP="00B53E99">
            <w:pPr>
              <w:tabs>
                <w:tab w:val="left" w:pos="1155"/>
              </w:tabs>
              <w:spacing w:before="60" w:after="60"/>
              <w:rPr>
                <w:color w:val="000000" w:themeColor="text1"/>
                <w:sz w:val="20"/>
                <w:szCs w:val="20"/>
              </w:rPr>
            </w:pPr>
            <w:r w:rsidRPr="00D974DA">
              <w:rPr>
                <w:b/>
                <w:color w:val="000000" w:themeColor="text1"/>
                <w:sz w:val="20"/>
                <w:szCs w:val="20"/>
              </w:rPr>
              <w:t xml:space="preserve">3 </w:t>
            </w:r>
            <w:sdt>
              <w:sdtPr>
                <w:rPr>
                  <w:b/>
                  <w:color w:val="000000" w:themeColor="text1"/>
                  <w:sz w:val="20"/>
                  <w:szCs w:val="20"/>
                </w:rPr>
                <w:id w:val="-209573459"/>
                <w14:checkbox>
                  <w14:checked w14:val="0"/>
                  <w14:checkedState w14:val="2612" w14:font="MS Gothic"/>
                  <w14:uncheckedState w14:val="2610" w14:font="MS Gothic"/>
                </w14:checkbox>
              </w:sdtPr>
              <w:sdtEndPr/>
              <w:sdtContent>
                <w:r w:rsidRPr="00D974DA">
                  <w:rPr>
                    <w:rFonts w:ascii="MS Gothic" w:eastAsia="MS Gothic" w:hAnsi="MS Gothic" w:hint="eastAsia"/>
                    <w:b/>
                    <w:color w:val="000000" w:themeColor="text1"/>
                    <w:sz w:val="20"/>
                    <w:szCs w:val="20"/>
                  </w:rPr>
                  <w:t>☐</w:t>
                </w:r>
              </w:sdtContent>
            </w:sdt>
          </w:p>
        </w:tc>
        <w:tc>
          <w:tcPr>
            <w:tcW w:w="614" w:type="dxa"/>
            <w:tcBorders>
              <w:top w:val="single" w:sz="2" w:space="0" w:color="auto"/>
              <w:left w:val="nil"/>
              <w:bottom w:val="nil"/>
              <w:right w:val="nil"/>
            </w:tcBorders>
          </w:tcPr>
          <w:p w14:paraId="797D3141" w14:textId="77777777" w:rsidR="00913897" w:rsidRPr="00D974DA" w:rsidRDefault="00913897" w:rsidP="00B53E99">
            <w:pPr>
              <w:tabs>
                <w:tab w:val="left" w:pos="1155"/>
              </w:tabs>
              <w:spacing w:before="60" w:after="60"/>
              <w:rPr>
                <w:color w:val="000000" w:themeColor="text1"/>
                <w:sz w:val="20"/>
                <w:szCs w:val="20"/>
              </w:rPr>
            </w:pPr>
            <w:r w:rsidRPr="00D974DA">
              <w:rPr>
                <w:b/>
                <w:color w:val="000000" w:themeColor="text1"/>
                <w:sz w:val="20"/>
                <w:szCs w:val="20"/>
              </w:rPr>
              <w:t xml:space="preserve">4 </w:t>
            </w:r>
            <w:sdt>
              <w:sdtPr>
                <w:rPr>
                  <w:b/>
                  <w:color w:val="000000" w:themeColor="text1"/>
                  <w:sz w:val="20"/>
                  <w:szCs w:val="20"/>
                </w:rPr>
                <w:id w:val="260570260"/>
                <w14:checkbox>
                  <w14:checked w14:val="0"/>
                  <w14:checkedState w14:val="2612" w14:font="MS Gothic"/>
                  <w14:uncheckedState w14:val="2610" w14:font="MS Gothic"/>
                </w14:checkbox>
              </w:sdtPr>
              <w:sdtEndPr/>
              <w:sdtContent>
                <w:r w:rsidRPr="00D974DA">
                  <w:rPr>
                    <w:rFonts w:ascii="MS Gothic" w:eastAsia="MS Gothic" w:hAnsi="MS Gothic" w:hint="eastAsia"/>
                    <w:b/>
                    <w:color w:val="000000" w:themeColor="text1"/>
                    <w:sz w:val="20"/>
                    <w:szCs w:val="20"/>
                  </w:rPr>
                  <w:t>☐</w:t>
                </w:r>
              </w:sdtContent>
            </w:sdt>
          </w:p>
        </w:tc>
        <w:tc>
          <w:tcPr>
            <w:tcW w:w="630" w:type="dxa"/>
            <w:tcBorders>
              <w:top w:val="single" w:sz="2" w:space="0" w:color="auto"/>
              <w:left w:val="nil"/>
              <w:bottom w:val="nil"/>
              <w:right w:val="nil"/>
            </w:tcBorders>
          </w:tcPr>
          <w:p w14:paraId="797D3142" w14:textId="77777777" w:rsidR="00913897" w:rsidRPr="00D974DA" w:rsidRDefault="00913897" w:rsidP="00B53E99">
            <w:pPr>
              <w:tabs>
                <w:tab w:val="left" w:pos="1155"/>
              </w:tabs>
              <w:spacing w:before="60" w:after="60"/>
              <w:rPr>
                <w:color w:val="000000" w:themeColor="text1"/>
                <w:sz w:val="20"/>
                <w:szCs w:val="20"/>
              </w:rPr>
            </w:pPr>
            <w:r w:rsidRPr="00D974DA">
              <w:rPr>
                <w:b/>
                <w:color w:val="000000" w:themeColor="text1"/>
                <w:sz w:val="20"/>
                <w:szCs w:val="20"/>
              </w:rPr>
              <w:t xml:space="preserve">5 </w:t>
            </w:r>
            <w:sdt>
              <w:sdtPr>
                <w:rPr>
                  <w:b/>
                  <w:color w:val="000000" w:themeColor="text1"/>
                  <w:sz w:val="20"/>
                  <w:szCs w:val="20"/>
                </w:rPr>
                <w:id w:val="820467006"/>
                <w14:checkbox>
                  <w14:checked w14:val="0"/>
                  <w14:checkedState w14:val="2612" w14:font="MS Gothic"/>
                  <w14:uncheckedState w14:val="2610" w14:font="MS Gothic"/>
                </w14:checkbox>
              </w:sdtPr>
              <w:sdtEndPr/>
              <w:sdtContent>
                <w:r w:rsidRPr="00D974DA">
                  <w:rPr>
                    <w:rFonts w:ascii="MS Gothic" w:eastAsia="MS Gothic" w:hAnsi="MS Gothic" w:hint="eastAsia"/>
                    <w:b/>
                    <w:color w:val="000000" w:themeColor="text1"/>
                    <w:sz w:val="20"/>
                    <w:szCs w:val="20"/>
                  </w:rPr>
                  <w:t>☐</w:t>
                </w:r>
              </w:sdtContent>
            </w:sdt>
          </w:p>
        </w:tc>
        <w:tc>
          <w:tcPr>
            <w:tcW w:w="646" w:type="dxa"/>
            <w:gridSpan w:val="3"/>
            <w:tcBorders>
              <w:top w:val="single" w:sz="2" w:space="0" w:color="auto"/>
              <w:left w:val="nil"/>
              <w:bottom w:val="nil"/>
              <w:right w:val="nil"/>
            </w:tcBorders>
          </w:tcPr>
          <w:p w14:paraId="797D3143" w14:textId="77777777" w:rsidR="00913897" w:rsidRPr="00D974DA" w:rsidRDefault="00913897" w:rsidP="00B53E99">
            <w:pPr>
              <w:tabs>
                <w:tab w:val="left" w:pos="1155"/>
              </w:tabs>
              <w:spacing w:before="60" w:after="60"/>
              <w:rPr>
                <w:color w:val="000000" w:themeColor="text1"/>
                <w:sz w:val="20"/>
                <w:szCs w:val="20"/>
              </w:rPr>
            </w:pPr>
            <w:r w:rsidRPr="00D974DA">
              <w:rPr>
                <w:b/>
                <w:color w:val="000000" w:themeColor="text1"/>
                <w:sz w:val="20"/>
                <w:szCs w:val="20"/>
              </w:rPr>
              <w:t xml:space="preserve">6 </w:t>
            </w:r>
            <w:sdt>
              <w:sdtPr>
                <w:rPr>
                  <w:b/>
                  <w:color w:val="000000" w:themeColor="text1"/>
                  <w:sz w:val="20"/>
                  <w:szCs w:val="20"/>
                </w:rPr>
                <w:id w:val="-2106636882"/>
                <w14:checkbox>
                  <w14:checked w14:val="0"/>
                  <w14:checkedState w14:val="2612" w14:font="MS Gothic"/>
                  <w14:uncheckedState w14:val="2610" w14:font="MS Gothic"/>
                </w14:checkbox>
              </w:sdtPr>
              <w:sdtEndPr/>
              <w:sdtContent>
                <w:r w:rsidRPr="00D974DA">
                  <w:rPr>
                    <w:rFonts w:ascii="MS Gothic" w:eastAsia="MS Gothic" w:hAnsi="MS Gothic" w:hint="eastAsia"/>
                    <w:b/>
                    <w:color w:val="000000" w:themeColor="text1"/>
                    <w:sz w:val="20"/>
                    <w:szCs w:val="20"/>
                  </w:rPr>
                  <w:t>☐</w:t>
                </w:r>
              </w:sdtContent>
            </w:sdt>
          </w:p>
        </w:tc>
      </w:tr>
      <w:tr w:rsidR="00D974DA" w:rsidRPr="00D974DA" w14:paraId="797D3148" w14:textId="77777777" w:rsidTr="00D1128E">
        <w:tblPrEx>
          <w:tblBorders>
            <w:top w:val="nil"/>
            <w:left w:val="nil"/>
            <w:bottom w:val="nil"/>
            <w:right w:val="nil"/>
            <w:insideH w:val="none" w:sz="0" w:space="0" w:color="auto"/>
            <w:insideV w:val="none" w:sz="0" w:space="0" w:color="auto"/>
          </w:tblBorders>
        </w:tblPrEx>
        <w:trPr>
          <w:gridAfter w:val="2"/>
          <w:wAfter w:w="125" w:type="dxa"/>
          <w:trHeight w:val="692"/>
        </w:trPr>
        <w:tc>
          <w:tcPr>
            <w:tcW w:w="10908" w:type="dxa"/>
            <w:gridSpan w:val="12"/>
            <w:tcBorders>
              <w:bottom w:val="single" w:sz="4" w:space="0" w:color="auto"/>
            </w:tcBorders>
          </w:tcPr>
          <w:p w14:paraId="797D3145" w14:textId="77777777" w:rsidR="00D1128E" w:rsidRPr="00D974DA" w:rsidRDefault="00D1128E" w:rsidP="00D1128E">
            <w:pPr>
              <w:pStyle w:val="Default"/>
              <w:jc w:val="center"/>
              <w:rPr>
                <w:b/>
                <w:color w:val="000000" w:themeColor="text1"/>
                <w:sz w:val="23"/>
                <w:szCs w:val="23"/>
              </w:rPr>
            </w:pPr>
            <w:r w:rsidRPr="00D974DA">
              <w:rPr>
                <w:b/>
                <w:bCs/>
                <w:color w:val="000000" w:themeColor="text1"/>
                <w:sz w:val="23"/>
                <w:szCs w:val="23"/>
              </w:rPr>
              <w:t>CATEGORIES OF RESEARCH ACTIVITIES EXEMPT FROM REVIEW</w:t>
            </w:r>
          </w:p>
          <w:p w14:paraId="797D3146" w14:textId="77777777" w:rsidR="00D1128E" w:rsidRPr="00D974DA" w:rsidRDefault="00D1128E" w:rsidP="00D1128E">
            <w:pPr>
              <w:pStyle w:val="Default"/>
              <w:jc w:val="center"/>
              <w:rPr>
                <w:color w:val="000000" w:themeColor="text1"/>
                <w:sz w:val="23"/>
                <w:szCs w:val="23"/>
              </w:rPr>
            </w:pPr>
            <w:r w:rsidRPr="00D974DA">
              <w:rPr>
                <w:b/>
                <w:bCs/>
                <w:color w:val="000000" w:themeColor="text1"/>
                <w:sz w:val="23"/>
                <w:szCs w:val="23"/>
              </w:rPr>
              <w:t>BY ODH INSTITUTIONAL REVIEW BOARD</w:t>
            </w:r>
          </w:p>
          <w:p w14:paraId="797D3147"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These exemptions </w:t>
            </w:r>
            <w:r w:rsidRPr="00D974DA">
              <w:rPr>
                <w:b/>
                <w:bCs/>
                <w:color w:val="000000" w:themeColor="text1"/>
                <w:sz w:val="20"/>
                <w:szCs w:val="20"/>
              </w:rPr>
              <w:t xml:space="preserve">DO NOT APPLY </w:t>
            </w:r>
            <w:r w:rsidRPr="00D974DA">
              <w:rPr>
                <w:color w:val="000000" w:themeColor="text1"/>
                <w:sz w:val="20"/>
                <w:szCs w:val="20"/>
              </w:rPr>
              <w:t xml:space="preserve">when </w:t>
            </w:r>
            <w:r w:rsidRPr="00D974DA">
              <w:rPr>
                <w:b/>
                <w:bCs/>
                <w:color w:val="000000" w:themeColor="text1"/>
                <w:sz w:val="20"/>
                <w:szCs w:val="20"/>
              </w:rPr>
              <w:t xml:space="preserve">deception </w:t>
            </w:r>
            <w:r w:rsidRPr="00D974DA">
              <w:rPr>
                <w:color w:val="000000" w:themeColor="text1"/>
                <w:sz w:val="20"/>
                <w:szCs w:val="20"/>
              </w:rPr>
              <w:t xml:space="preserve">of human subjects may be an element of the research; when the activity might expose the human subjects to </w:t>
            </w:r>
            <w:r w:rsidRPr="00D974DA">
              <w:rPr>
                <w:b/>
                <w:bCs/>
                <w:color w:val="000000" w:themeColor="text1"/>
                <w:sz w:val="20"/>
                <w:szCs w:val="20"/>
              </w:rPr>
              <w:t xml:space="preserve">discomfort </w:t>
            </w:r>
            <w:r w:rsidRPr="00D974DA">
              <w:rPr>
                <w:color w:val="000000" w:themeColor="text1"/>
                <w:sz w:val="20"/>
                <w:szCs w:val="20"/>
              </w:rPr>
              <w:t xml:space="preserve">or </w:t>
            </w:r>
            <w:r w:rsidRPr="00D974DA">
              <w:rPr>
                <w:b/>
                <w:bCs/>
                <w:color w:val="000000" w:themeColor="text1"/>
                <w:sz w:val="20"/>
                <w:szCs w:val="20"/>
              </w:rPr>
              <w:t xml:space="preserve">harassment </w:t>
            </w:r>
            <w:r w:rsidRPr="00D974DA">
              <w:rPr>
                <w:color w:val="000000" w:themeColor="text1"/>
                <w:sz w:val="20"/>
                <w:szCs w:val="20"/>
              </w:rPr>
              <w:t xml:space="preserve">beyond levels encountered in daily life; or individuals </w:t>
            </w:r>
            <w:r w:rsidRPr="00D974DA">
              <w:rPr>
                <w:b/>
                <w:bCs/>
                <w:color w:val="000000" w:themeColor="text1"/>
                <w:sz w:val="20"/>
                <w:szCs w:val="20"/>
              </w:rPr>
              <w:t xml:space="preserve">involuntarily confined </w:t>
            </w:r>
            <w:r w:rsidRPr="00D974DA">
              <w:rPr>
                <w:color w:val="000000" w:themeColor="text1"/>
                <w:sz w:val="20"/>
                <w:szCs w:val="20"/>
              </w:rPr>
              <w:t xml:space="preserve">or </w:t>
            </w:r>
            <w:r w:rsidRPr="00D974DA">
              <w:rPr>
                <w:b/>
                <w:bCs/>
                <w:color w:val="000000" w:themeColor="text1"/>
                <w:sz w:val="20"/>
                <w:szCs w:val="20"/>
              </w:rPr>
              <w:t xml:space="preserve">detained </w:t>
            </w:r>
            <w:r w:rsidRPr="00D974DA">
              <w:rPr>
                <w:color w:val="000000" w:themeColor="text1"/>
                <w:sz w:val="20"/>
                <w:szCs w:val="20"/>
              </w:rPr>
              <w:t xml:space="preserve">in penal institutions are subjects of the activity. </w:t>
            </w:r>
          </w:p>
        </w:tc>
      </w:tr>
      <w:tr w:rsidR="00D974DA" w:rsidRPr="00D974DA" w14:paraId="797D314D" w14:textId="77777777" w:rsidTr="00D1128E">
        <w:tblPrEx>
          <w:tblBorders>
            <w:top w:val="nil"/>
            <w:left w:val="nil"/>
            <w:bottom w:val="nil"/>
            <w:right w:val="nil"/>
            <w:insideH w:val="none" w:sz="0" w:space="0" w:color="auto"/>
            <w:insideV w:val="none" w:sz="0" w:space="0" w:color="auto"/>
          </w:tblBorders>
        </w:tblPrEx>
        <w:trPr>
          <w:gridAfter w:val="2"/>
          <w:wAfter w:w="125" w:type="dxa"/>
          <w:trHeight w:val="551"/>
        </w:trPr>
        <w:tc>
          <w:tcPr>
            <w:tcW w:w="1708" w:type="dxa"/>
            <w:gridSpan w:val="2"/>
            <w:tcBorders>
              <w:top w:val="single" w:sz="4" w:space="0" w:color="auto"/>
              <w:left w:val="single" w:sz="4" w:space="0" w:color="auto"/>
              <w:bottom w:val="single" w:sz="4" w:space="0" w:color="auto"/>
              <w:right w:val="single" w:sz="4" w:space="0" w:color="auto"/>
            </w:tcBorders>
          </w:tcPr>
          <w:p w14:paraId="797D3149" w14:textId="77777777" w:rsidR="00D1128E" w:rsidRPr="00D974DA" w:rsidRDefault="00D1128E" w:rsidP="00D1128E">
            <w:pPr>
              <w:pStyle w:val="Default"/>
              <w:rPr>
                <w:color w:val="000000" w:themeColor="text1"/>
                <w:sz w:val="20"/>
                <w:szCs w:val="20"/>
              </w:rPr>
            </w:pPr>
            <w:r w:rsidRPr="00D974DA">
              <w:rPr>
                <w:b/>
                <w:bCs/>
                <w:color w:val="000000" w:themeColor="text1"/>
                <w:sz w:val="20"/>
                <w:szCs w:val="20"/>
              </w:rPr>
              <w:t xml:space="preserve">CATEGORY #1 </w:t>
            </w:r>
          </w:p>
        </w:tc>
        <w:tc>
          <w:tcPr>
            <w:tcW w:w="9200" w:type="dxa"/>
            <w:gridSpan w:val="10"/>
            <w:tcBorders>
              <w:top w:val="single" w:sz="4" w:space="0" w:color="auto"/>
              <w:left w:val="single" w:sz="4" w:space="0" w:color="auto"/>
              <w:bottom w:val="single" w:sz="4" w:space="0" w:color="auto"/>
              <w:right w:val="single" w:sz="4" w:space="0" w:color="auto"/>
            </w:tcBorders>
          </w:tcPr>
          <w:p w14:paraId="797D314A"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Research conducted in established or commonly accepted educational settings, involving normal educational practices, such as: </w:t>
            </w:r>
          </w:p>
          <w:p w14:paraId="797D314B"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a. research on regular and special education instructional strategies </w:t>
            </w:r>
          </w:p>
          <w:p w14:paraId="797D314C" w14:textId="77777777" w:rsidR="00D1128E" w:rsidRPr="00D974DA" w:rsidRDefault="00D1128E" w:rsidP="00C42EF4">
            <w:pPr>
              <w:pStyle w:val="Default"/>
              <w:rPr>
                <w:color w:val="000000" w:themeColor="text1"/>
                <w:sz w:val="20"/>
                <w:szCs w:val="20"/>
              </w:rPr>
            </w:pPr>
            <w:r w:rsidRPr="00D974DA">
              <w:rPr>
                <w:color w:val="000000" w:themeColor="text1"/>
                <w:sz w:val="20"/>
                <w:szCs w:val="20"/>
              </w:rPr>
              <w:t xml:space="preserve">b. research on the effectiveness of or the comparison among instructional techniques, curricula, or classroom management methods </w:t>
            </w:r>
          </w:p>
        </w:tc>
      </w:tr>
      <w:tr w:rsidR="00D974DA" w:rsidRPr="00D974DA" w14:paraId="797D3154" w14:textId="77777777" w:rsidTr="00D1128E">
        <w:tblPrEx>
          <w:tblBorders>
            <w:top w:val="nil"/>
            <w:left w:val="nil"/>
            <w:bottom w:val="nil"/>
            <w:right w:val="nil"/>
            <w:insideH w:val="none" w:sz="0" w:space="0" w:color="auto"/>
            <w:insideV w:val="none" w:sz="0" w:space="0" w:color="auto"/>
          </w:tblBorders>
        </w:tblPrEx>
        <w:trPr>
          <w:gridAfter w:val="2"/>
          <w:wAfter w:w="125" w:type="dxa"/>
          <w:trHeight w:val="1355"/>
        </w:trPr>
        <w:tc>
          <w:tcPr>
            <w:tcW w:w="1708" w:type="dxa"/>
            <w:gridSpan w:val="2"/>
            <w:tcBorders>
              <w:top w:val="single" w:sz="4" w:space="0" w:color="auto"/>
              <w:left w:val="single" w:sz="4" w:space="0" w:color="auto"/>
              <w:bottom w:val="single" w:sz="4" w:space="0" w:color="auto"/>
              <w:right w:val="single" w:sz="4" w:space="0" w:color="auto"/>
            </w:tcBorders>
          </w:tcPr>
          <w:p w14:paraId="797D314E" w14:textId="77777777" w:rsidR="00D1128E" w:rsidRPr="00D974DA" w:rsidRDefault="00D1128E" w:rsidP="00D1128E">
            <w:pPr>
              <w:pStyle w:val="Default"/>
              <w:rPr>
                <w:color w:val="000000" w:themeColor="text1"/>
                <w:sz w:val="20"/>
                <w:szCs w:val="20"/>
              </w:rPr>
            </w:pPr>
            <w:r w:rsidRPr="00D974DA">
              <w:rPr>
                <w:b/>
                <w:bCs/>
                <w:color w:val="000000" w:themeColor="text1"/>
                <w:sz w:val="20"/>
                <w:szCs w:val="20"/>
              </w:rPr>
              <w:t xml:space="preserve">CATEGORY #2 </w:t>
            </w:r>
          </w:p>
        </w:tc>
        <w:tc>
          <w:tcPr>
            <w:tcW w:w="9200" w:type="dxa"/>
            <w:gridSpan w:val="10"/>
            <w:tcBorders>
              <w:top w:val="single" w:sz="4" w:space="0" w:color="auto"/>
              <w:left w:val="single" w:sz="4" w:space="0" w:color="auto"/>
              <w:bottom w:val="single" w:sz="4" w:space="0" w:color="auto"/>
              <w:right w:val="single" w:sz="4" w:space="0" w:color="auto"/>
            </w:tcBorders>
          </w:tcPr>
          <w:p w14:paraId="797D314F"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Research involving the use of educational tests (cognitive, diagnostic, aptitude, achievement), survey procedures, interview procedures or observation of public behavior, </w:t>
            </w:r>
            <w:r w:rsidRPr="00C200B5">
              <w:rPr>
                <w:b/>
                <w:bCs/>
                <w:i/>
                <w:iCs/>
                <w:color w:val="000000" w:themeColor="text1"/>
                <w:sz w:val="20"/>
                <w:szCs w:val="20"/>
                <w:highlight w:val="yellow"/>
              </w:rPr>
              <w:t>unless</w:t>
            </w:r>
            <w:r w:rsidRPr="00D974DA">
              <w:rPr>
                <w:color w:val="000000" w:themeColor="text1"/>
                <w:sz w:val="20"/>
                <w:szCs w:val="20"/>
              </w:rPr>
              <w:t xml:space="preserve">: </w:t>
            </w:r>
          </w:p>
          <w:p w14:paraId="797D3150" w14:textId="77777777" w:rsidR="00D1128E" w:rsidRPr="00E075DB" w:rsidRDefault="00D1128E" w:rsidP="00D1128E">
            <w:pPr>
              <w:pStyle w:val="Default"/>
              <w:rPr>
                <w:color w:val="000000" w:themeColor="text1"/>
                <w:sz w:val="20"/>
                <w:szCs w:val="20"/>
                <w:highlight w:val="yellow"/>
              </w:rPr>
            </w:pPr>
            <w:r w:rsidRPr="00D974DA">
              <w:rPr>
                <w:color w:val="000000" w:themeColor="text1"/>
                <w:sz w:val="20"/>
                <w:szCs w:val="20"/>
              </w:rPr>
              <w:t>a</w:t>
            </w:r>
            <w:r w:rsidRPr="00E075DB">
              <w:rPr>
                <w:color w:val="000000" w:themeColor="text1"/>
                <w:sz w:val="20"/>
                <w:szCs w:val="20"/>
                <w:highlight w:val="yellow"/>
              </w:rPr>
              <w:t xml:space="preserve">. information obtained is recorded in such a manner that human subjects can be identified, directly or through identifiers linked to the subjects; </w:t>
            </w:r>
            <w:r w:rsidRPr="00E075DB">
              <w:rPr>
                <w:b/>
                <w:bCs/>
                <w:color w:val="000000" w:themeColor="text1"/>
                <w:sz w:val="20"/>
                <w:szCs w:val="20"/>
                <w:highlight w:val="yellow"/>
              </w:rPr>
              <w:t xml:space="preserve">AND </w:t>
            </w:r>
          </w:p>
          <w:p w14:paraId="797D3151" w14:textId="77777777" w:rsidR="00D1128E" w:rsidRPr="00D974DA" w:rsidRDefault="00D1128E" w:rsidP="00D1128E">
            <w:pPr>
              <w:pStyle w:val="Default"/>
              <w:rPr>
                <w:color w:val="000000" w:themeColor="text1"/>
                <w:sz w:val="20"/>
                <w:szCs w:val="20"/>
              </w:rPr>
            </w:pPr>
            <w:r w:rsidRPr="00E075DB">
              <w:rPr>
                <w:color w:val="000000" w:themeColor="text1"/>
                <w:sz w:val="20"/>
                <w:szCs w:val="20"/>
                <w:highlight w:val="yellow"/>
              </w:rPr>
              <w:t>b. any disclosure of the human subjects' responses outside the research could reasonably place the subjects at risk of criminal or civil liability or be damaging to the subjects' financial standing, employability, or reputation</w:t>
            </w:r>
            <w:r w:rsidRPr="00D974DA">
              <w:rPr>
                <w:color w:val="000000" w:themeColor="text1"/>
                <w:sz w:val="20"/>
                <w:szCs w:val="20"/>
              </w:rPr>
              <w:t xml:space="preserve"> </w:t>
            </w:r>
          </w:p>
          <w:p w14:paraId="797D3152" w14:textId="77777777" w:rsidR="00D1128E" w:rsidRPr="00D974DA" w:rsidRDefault="00D1128E" w:rsidP="00D1128E">
            <w:pPr>
              <w:pStyle w:val="Default"/>
              <w:rPr>
                <w:color w:val="000000" w:themeColor="text1"/>
                <w:sz w:val="16"/>
                <w:szCs w:val="16"/>
              </w:rPr>
            </w:pPr>
          </w:p>
          <w:p w14:paraId="797D3153" w14:textId="77777777" w:rsidR="00D1128E" w:rsidRPr="00D974DA" w:rsidRDefault="00D1128E" w:rsidP="00D1128E">
            <w:pPr>
              <w:pStyle w:val="Default"/>
              <w:rPr>
                <w:color w:val="000000" w:themeColor="text1"/>
                <w:sz w:val="20"/>
                <w:szCs w:val="20"/>
              </w:rPr>
            </w:pPr>
            <w:r w:rsidRPr="00D974DA">
              <w:rPr>
                <w:color w:val="000000" w:themeColor="text1"/>
                <w:sz w:val="20"/>
                <w:szCs w:val="20"/>
              </w:rPr>
              <w:t>(</w:t>
            </w:r>
            <w:r w:rsidRPr="00D974DA">
              <w:rPr>
                <w:b/>
                <w:bCs/>
                <w:color w:val="000000" w:themeColor="text1"/>
                <w:sz w:val="20"/>
                <w:szCs w:val="20"/>
              </w:rPr>
              <w:t>NOTE</w:t>
            </w:r>
            <w:r w:rsidRPr="00D974DA">
              <w:rPr>
                <w:color w:val="000000" w:themeColor="text1"/>
                <w:sz w:val="20"/>
                <w:szCs w:val="20"/>
              </w:rPr>
              <w:t xml:space="preserve">: The exemption under Category 2 </w:t>
            </w:r>
            <w:r w:rsidRPr="00D974DA">
              <w:rPr>
                <w:b/>
                <w:bCs/>
                <w:color w:val="000000" w:themeColor="text1"/>
                <w:sz w:val="20"/>
                <w:szCs w:val="20"/>
              </w:rPr>
              <w:t xml:space="preserve">DOES NOT APPLY </w:t>
            </w:r>
            <w:r w:rsidRPr="00D974DA">
              <w:rPr>
                <w:color w:val="000000" w:themeColor="text1"/>
                <w:sz w:val="20"/>
                <w:szCs w:val="20"/>
              </w:rPr>
              <w:t xml:space="preserve">to research involving survey or interview procedures or observation of public behavior when </w:t>
            </w:r>
            <w:r w:rsidRPr="00D974DA">
              <w:rPr>
                <w:b/>
                <w:bCs/>
                <w:color w:val="000000" w:themeColor="text1"/>
                <w:sz w:val="20"/>
                <w:szCs w:val="20"/>
              </w:rPr>
              <w:t xml:space="preserve">individuals under the age of 18 </w:t>
            </w:r>
            <w:r w:rsidRPr="00D974DA">
              <w:rPr>
                <w:color w:val="000000" w:themeColor="text1"/>
                <w:sz w:val="20"/>
                <w:szCs w:val="20"/>
              </w:rPr>
              <w:t xml:space="preserve">are subjects of the activity </w:t>
            </w:r>
            <w:r w:rsidRPr="00D974DA">
              <w:rPr>
                <w:b/>
                <w:bCs/>
                <w:color w:val="000000" w:themeColor="text1"/>
                <w:sz w:val="20"/>
                <w:szCs w:val="20"/>
              </w:rPr>
              <w:t xml:space="preserve">except </w:t>
            </w:r>
            <w:r w:rsidRPr="00D974DA">
              <w:rPr>
                <w:color w:val="000000" w:themeColor="text1"/>
                <w:sz w:val="20"/>
                <w:szCs w:val="20"/>
              </w:rPr>
              <w:t xml:space="preserve">for research involving </w:t>
            </w:r>
            <w:r w:rsidRPr="00D974DA">
              <w:rPr>
                <w:b/>
                <w:bCs/>
                <w:color w:val="000000" w:themeColor="text1"/>
                <w:sz w:val="20"/>
                <w:szCs w:val="20"/>
              </w:rPr>
              <w:t xml:space="preserve">observations </w:t>
            </w:r>
            <w:r w:rsidRPr="00D974DA">
              <w:rPr>
                <w:color w:val="000000" w:themeColor="text1"/>
                <w:sz w:val="20"/>
                <w:szCs w:val="20"/>
              </w:rPr>
              <w:t xml:space="preserve">of public behavior when the investigator(s) do not participate in the activities being observed.) </w:t>
            </w:r>
          </w:p>
        </w:tc>
      </w:tr>
      <w:tr w:rsidR="00D974DA" w:rsidRPr="00D974DA" w14:paraId="797D3159" w14:textId="77777777" w:rsidTr="00D1128E">
        <w:tblPrEx>
          <w:tblBorders>
            <w:top w:val="nil"/>
            <w:left w:val="nil"/>
            <w:bottom w:val="nil"/>
            <w:right w:val="nil"/>
            <w:insideH w:val="none" w:sz="0" w:space="0" w:color="auto"/>
            <w:insideV w:val="none" w:sz="0" w:space="0" w:color="auto"/>
          </w:tblBorders>
        </w:tblPrEx>
        <w:trPr>
          <w:gridAfter w:val="2"/>
          <w:wAfter w:w="125" w:type="dxa"/>
          <w:trHeight w:val="780"/>
        </w:trPr>
        <w:tc>
          <w:tcPr>
            <w:tcW w:w="1708" w:type="dxa"/>
            <w:gridSpan w:val="2"/>
            <w:tcBorders>
              <w:top w:val="single" w:sz="4" w:space="0" w:color="auto"/>
              <w:left w:val="single" w:sz="4" w:space="0" w:color="auto"/>
              <w:bottom w:val="single" w:sz="4" w:space="0" w:color="auto"/>
              <w:right w:val="single" w:sz="4" w:space="0" w:color="auto"/>
            </w:tcBorders>
          </w:tcPr>
          <w:p w14:paraId="797D3155" w14:textId="77777777" w:rsidR="00D1128E" w:rsidRPr="00D974DA" w:rsidRDefault="00D1128E" w:rsidP="00D1128E">
            <w:pPr>
              <w:pStyle w:val="Default"/>
              <w:rPr>
                <w:color w:val="000000" w:themeColor="text1"/>
                <w:sz w:val="20"/>
                <w:szCs w:val="20"/>
              </w:rPr>
            </w:pPr>
            <w:r w:rsidRPr="00D974DA">
              <w:rPr>
                <w:b/>
                <w:bCs/>
                <w:color w:val="000000" w:themeColor="text1"/>
                <w:sz w:val="20"/>
                <w:szCs w:val="20"/>
              </w:rPr>
              <w:t xml:space="preserve">CATEGORY #3 </w:t>
            </w:r>
          </w:p>
        </w:tc>
        <w:tc>
          <w:tcPr>
            <w:tcW w:w="9200" w:type="dxa"/>
            <w:gridSpan w:val="10"/>
            <w:tcBorders>
              <w:top w:val="single" w:sz="4" w:space="0" w:color="auto"/>
              <w:left w:val="single" w:sz="4" w:space="0" w:color="auto"/>
              <w:bottom w:val="single" w:sz="4" w:space="0" w:color="auto"/>
              <w:right w:val="single" w:sz="4" w:space="0" w:color="auto"/>
            </w:tcBorders>
          </w:tcPr>
          <w:p w14:paraId="797D3156"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Research involving the use of educational tests (cognitive, diagnostic, aptitude, achievement), survey procedures, interview procedures, or observation of public behavior that is not exempt under Category 2, </w:t>
            </w:r>
            <w:r w:rsidRPr="00D974DA">
              <w:rPr>
                <w:b/>
                <w:bCs/>
                <w:color w:val="000000" w:themeColor="text1"/>
                <w:sz w:val="20"/>
                <w:szCs w:val="20"/>
              </w:rPr>
              <w:t>IF</w:t>
            </w:r>
            <w:r w:rsidRPr="00D974DA">
              <w:rPr>
                <w:color w:val="000000" w:themeColor="text1"/>
                <w:sz w:val="20"/>
                <w:szCs w:val="20"/>
              </w:rPr>
              <w:t xml:space="preserve">: </w:t>
            </w:r>
          </w:p>
          <w:p w14:paraId="797D3157"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a. the human subjects are elected or appointed public officials or candidates for public office, </w:t>
            </w:r>
            <w:r w:rsidRPr="00D974DA">
              <w:rPr>
                <w:b/>
                <w:bCs/>
                <w:color w:val="000000" w:themeColor="text1"/>
                <w:sz w:val="20"/>
                <w:szCs w:val="20"/>
              </w:rPr>
              <w:t xml:space="preserve">OR </w:t>
            </w:r>
          </w:p>
          <w:p w14:paraId="797D3158" w14:textId="77777777" w:rsidR="00D1128E" w:rsidRPr="00D974DA" w:rsidRDefault="00D1128E" w:rsidP="00D1128E">
            <w:pPr>
              <w:pStyle w:val="Default"/>
              <w:rPr>
                <w:color w:val="000000" w:themeColor="text1"/>
                <w:sz w:val="20"/>
                <w:szCs w:val="20"/>
              </w:rPr>
            </w:pPr>
            <w:r w:rsidRPr="00D974DA">
              <w:rPr>
                <w:color w:val="000000" w:themeColor="text1"/>
                <w:sz w:val="20"/>
                <w:szCs w:val="20"/>
              </w:rPr>
              <w:t>b. federal statute(s) require(s) without exception that the confidentiality of the personally identifiable information will be maintained throughout the research and thereafter.</w:t>
            </w:r>
          </w:p>
        </w:tc>
      </w:tr>
      <w:tr w:rsidR="00D974DA" w:rsidRPr="00D974DA" w14:paraId="797D315C" w14:textId="77777777" w:rsidTr="00D1128E">
        <w:tblPrEx>
          <w:tblBorders>
            <w:top w:val="nil"/>
            <w:left w:val="nil"/>
            <w:bottom w:val="nil"/>
            <w:right w:val="nil"/>
            <w:insideH w:val="none" w:sz="0" w:space="0" w:color="auto"/>
            <w:insideV w:val="none" w:sz="0" w:space="0" w:color="auto"/>
          </w:tblBorders>
        </w:tblPrEx>
        <w:trPr>
          <w:gridAfter w:val="2"/>
          <w:wAfter w:w="125" w:type="dxa"/>
          <w:trHeight w:val="434"/>
        </w:trPr>
        <w:tc>
          <w:tcPr>
            <w:tcW w:w="1708" w:type="dxa"/>
            <w:gridSpan w:val="2"/>
            <w:tcBorders>
              <w:top w:val="single" w:sz="4" w:space="0" w:color="auto"/>
              <w:left w:val="single" w:sz="4" w:space="0" w:color="auto"/>
              <w:bottom w:val="single" w:sz="4" w:space="0" w:color="auto"/>
              <w:right w:val="single" w:sz="4" w:space="0" w:color="auto"/>
            </w:tcBorders>
          </w:tcPr>
          <w:p w14:paraId="797D315A" w14:textId="77777777" w:rsidR="00D1128E" w:rsidRPr="00D974DA" w:rsidRDefault="00D1128E" w:rsidP="00D1128E">
            <w:pPr>
              <w:pStyle w:val="Default"/>
              <w:rPr>
                <w:color w:val="000000" w:themeColor="text1"/>
                <w:sz w:val="20"/>
                <w:szCs w:val="20"/>
              </w:rPr>
            </w:pPr>
            <w:r w:rsidRPr="00D974DA">
              <w:rPr>
                <w:b/>
                <w:bCs/>
                <w:color w:val="000000" w:themeColor="text1"/>
                <w:sz w:val="20"/>
                <w:szCs w:val="20"/>
              </w:rPr>
              <w:t xml:space="preserve">CATEGORY #4 </w:t>
            </w:r>
          </w:p>
        </w:tc>
        <w:tc>
          <w:tcPr>
            <w:tcW w:w="9200" w:type="dxa"/>
            <w:gridSpan w:val="10"/>
            <w:tcBorders>
              <w:top w:val="single" w:sz="4" w:space="0" w:color="auto"/>
              <w:left w:val="single" w:sz="4" w:space="0" w:color="auto"/>
              <w:bottom w:val="single" w:sz="4" w:space="0" w:color="auto"/>
              <w:right w:val="single" w:sz="4" w:space="0" w:color="auto"/>
            </w:tcBorders>
          </w:tcPr>
          <w:p w14:paraId="797D315B"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Research, involving the collection or study of </w:t>
            </w:r>
            <w:r w:rsidRPr="00D974DA">
              <w:rPr>
                <w:b/>
                <w:bCs/>
                <w:color w:val="000000" w:themeColor="text1"/>
                <w:sz w:val="20"/>
                <w:szCs w:val="20"/>
              </w:rPr>
              <w:t xml:space="preserve">existing </w:t>
            </w:r>
            <w:r w:rsidRPr="00D974DA">
              <w:rPr>
                <w:color w:val="000000" w:themeColor="text1"/>
                <w:sz w:val="20"/>
                <w:szCs w:val="20"/>
              </w:rPr>
              <w:t xml:space="preserve">data, documents, records, pathological specimens, or diagnostic specimens, if these sources are publicly available or if the information is recorded by the investigator in such a manner that subjects cannot be identified directly or through identifiers linked to the subjects. </w:t>
            </w:r>
          </w:p>
        </w:tc>
      </w:tr>
      <w:tr w:rsidR="00D974DA" w:rsidRPr="00D974DA" w14:paraId="797D3163" w14:textId="77777777" w:rsidTr="00D1128E">
        <w:tblPrEx>
          <w:tblBorders>
            <w:top w:val="nil"/>
            <w:left w:val="nil"/>
            <w:bottom w:val="nil"/>
            <w:right w:val="nil"/>
            <w:insideH w:val="none" w:sz="0" w:space="0" w:color="auto"/>
            <w:insideV w:val="none" w:sz="0" w:space="0" w:color="auto"/>
          </w:tblBorders>
        </w:tblPrEx>
        <w:trPr>
          <w:gridAfter w:val="2"/>
          <w:wAfter w:w="125" w:type="dxa"/>
          <w:trHeight w:val="780"/>
        </w:trPr>
        <w:tc>
          <w:tcPr>
            <w:tcW w:w="1708" w:type="dxa"/>
            <w:gridSpan w:val="2"/>
            <w:tcBorders>
              <w:top w:val="single" w:sz="4" w:space="0" w:color="auto"/>
              <w:left w:val="single" w:sz="4" w:space="0" w:color="auto"/>
              <w:bottom w:val="single" w:sz="4" w:space="0" w:color="auto"/>
              <w:right w:val="single" w:sz="4" w:space="0" w:color="auto"/>
            </w:tcBorders>
          </w:tcPr>
          <w:p w14:paraId="797D315D" w14:textId="77777777" w:rsidR="00D1128E" w:rsidRPr="00D974DA" w:rsidRDefault="00D1128E" w:rsidP="00D1128E">
            <w:pPr>
              <w:pStyle w:val="Default"/>
              <w:rPr>
                <w:color w:val="000000" w:themeColor="text1"/>
                <w:sz w:val="20"/>
                <w:szCs w:val="20"/>
              </w:rPr>
            </w:pPr>
            <w:r w:rsidRPr="00D974DA">
              <w:rPr>
                <w:b/>
                <w:bCs/>
                <w:color w:val="000000" w:themeColor="text1"/>
                <w:sz w:val="20"/>
                <w:szCs w:val="20"/>
              </w:rPr>
              <w:t xml:space="preserve">CATEGORY #5 </w:t>
            </w:r>
          </w:p>
        </w:tc>
        <w:tc>
          <w:tcPr>
            <w:tcW w:w="9200" w:type="dxa"/>
            <w:gridSpan w:val="10"/>
            <w:tcBorders>
              <w:top w:val="single" w:sz="4" w:space="0" w:color="auto"/>
              <w:left w:val="single" w:sz="4" w:space="0" w:color="auto"/>
              <w:bottom w:val="single" w:sz="4" w:space="0" w:color="auto"/>
              <w:right w:val="single" w:sz="4" w:space="0" w:color="auto"/>
            </w:tcBorders>
          </w:tcPr>
          <w:p w14:paraId="797D315E"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Research and demonstration projects which are conducted by or subject to the approval of department or agency heads, and which are designed to study, evaluate, or otherwise examine: </w:t>
            </w:r>
          </w:p>
          <w:p w14:paraId="797D315F"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a. public benefit or service programs; </w:t>
            </w:r>
          </w:p>
          <w:p w14:paraId="797D3160"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b. procedures for obtaining benefits or services under those programs; </w:t>
            </w:r>
          </w:p>
          <w:p w14:paraId="797D3161"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c. possible changes in or alternatives to those programs or procedures; </w:t>
            </w:r>
            <w:r w:rsidRPr="00D974DA">
              <w:rPr>
                <w:b/>
                <w:bCs/>
                <w:color w:val="000000" w:themeColor="text1"/>
                <w:sz w:val="20"/>
                <w:szCs w:val="20"/>
              </w:rPr>
              <w:t xml:space="preserve">OR </w:t>
            </w:r>
          </w:p>
          <w:p w14:paraId="797D3162"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d. possible changes in methods or levels of payment for benefits or services under those programs. </w:t>
            </w:r>
          </w:p>
        </w:tc>
      </w:tr>
      <w:tr w:rsidR="00D974DA" w:rsidRPr="00D974DA" w14:paraId="797D3168" w14:textId="77777777" w:rsidTr="00D1128E">
        <w:tblPrEx>
          <w:tblBorders>
            <w:top w:val="nil"/>
            <w:left w:val="nil"/>
            <w:bottom w:val="nil"/>
            <w:right w:val="nil"/>
            <w:insideH w:val="none" w:sz="0" w:space="0" w:color="auto"/>
            <w:insideV w:val="none" w:sz="0" w:space="0" w:color="auto"/>
          </w:tblBorders>
        </w:tblPrEx>
        <w:trPr>
          <w:gridAfter w:val="2"/>
          <w:wAfter w:w="125" w:type="dxa"/>
          <w:trHeight w:val="780"/>
        </w:trPr>
        <w:tc>
          <w:tcPr>
            <w:tcW w:w="1708" w:type="dxa"/>
            <w:gridSpan w:val="2"/>
            <w:tcBorders>
              <w:top w:val="single" w:sz="4" w:space="0" w:color="auto"/>
              <w:left w:val="single" w:sz="4" w:space="0" w:color="auto"/>
              <w:bottom w:val="single" w:sz="4" w:space="0" w:color="auto"/>
              <w:right w:val="single" w:sz="4" w:space="0" w:color="auto"/>
            </w:tcBorders>
          </w:tcPr>
          <w:p w14:paraId="797D3164" w14:textId="77777777" w:rsidR="00D1128E" w:rsidRPr="00D974DA" w:rsidRDefault="00D1128E" w:rsidP="00D1128E">
            <w:pPr>
              <w:pStyle w:val="Default"/>
              <w:rPr>
                <w:color w:val="000000" w:themeColor="text1"/>
                <w:sz w:val="20"/>
                <w:szCs w:val="20"/>
              </w:rPr>
            </w:pPr>
            <w:r w:rsidRPr="00D974DA">
              <w:rPr>
                <w:b/>
                <w:bCs/>
                <w:color w:val="000000" w:themeColor="text1"/>
                <w:sz w:val="20"/>
                <w:szCs w:val="20"/>
              </w:rPr>
              <w:t xml:space="preserve">CATEGORY #6 </w:t>
            </w:r>
          </w:p>
        </w:tc>
        <w:tc>
          <w:tcPr>
            <w:tcW w:w="9200" w:type="dxa"/>
            <w:gridSpan w:val="10"/>
            <w:tcBorders>
              <w:top w:val="single" w:sz="4" w:space="0" w:color="auto"/>
              <w:left w:val="single" w:sz="4" w:space="0" w:color="auto"/>
              <w:bottom w:val="single" w:sz="4" w:space="0" w:color="auto"/>
              <w:right w:val="single" w:sz="4" w:space="0" w:color="auto"/>
            </w:tcBorders>
          </w:tcPr>
          <w:p w14:paraId="797D3165"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Taste and food quality evaluation and consumer acceptance studies, </w:t>
            </w:r>
          </w:p>
          <w:p w14:paraId="797D3166"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a. if wholesome foods without additives are consumed; </w:t>
            </w:r>
            <w:r w:rsidRPr="00D974DA">
              <w:rPr>
                <w:b/>
                <w:bCs/>
                <w:color w:val="000000" w:themeColor="text1"/>
                <w:sz w:val="20"/>
                <w:szCs w:val="20"/>
              </w:rPr>
              <w:t xml:space="preserve">OR </w:t>
            </w:r>
          </w:p>
          <w:p w14:paraId="797D3167" w14:textId="77777777" w:rsidR="00D1128E" w:rsidRPr="00D974DA" w:rsidRDefault="00D1128E" w:rsidP="00D1128E">
            <w:pPr>
              <w:pStyle w:val="Default"/>
              <w:rPr>
                <w:color w:val="000000" w:themeColor="text1"/>
                <w:sz w:val="20"/>
                <w:szCs w:val="20"/>
              </w:rPr>
            </w:pPr>
            <w:r w:rsidRPr="00D974DA">
              <w:rPr>
                <w:color w:val="000000" w:themeColor="text1"/>
                <w:sz w:val="20"/>
                <w:szCs w:val="20"/>
              </w:rPr>
              <w:t xml:space="preserve">b. if a food is consumed that contains a food ingredient at or below the level and for a use found to be safe, or agricultural chemical or environmental contaminant at or below the level found to be safe, by the Food and Drug Administration or approved by the Environmental Protection Agency or the Food Safety and Inspection Service of the U.S. Department of Agriculture. </w:t>
            </w:r>
          </w:p>
        </w:tc>
      </w:tr>
      <w:tr w:rsidR="00D974DA" w:rsidRPr="00D974DA" w14:paraId="797D316A" w14:textId="77777777" w:rsidTr="00D1128E">
        <w:tc>
          <w:tcPr>
            <w:tcW w:w="11033" w:type="dxa"/>
            <w:gridSpan w:val="14"/>
            <w:tcBorders>
              <w:top w:val="single" w:sz="2" w:space="0" w:color="auto"/>
              <w:left w:val="single" w:sz="2" w:space="0" w:color="auto"/>
              <w:bottom w:val="nil"/>
              <w:right w:val="single" w:sz="2" w:space="0" w:color="auto"/>
            </w:tcBorders>
            <w:shd w:val="pct12" w:color="auto" w:fill="auto"/>
          </w:tcPr>
          <w:p w14:paraId="797D3169" w14:textId="77777777" w:rsidR="00D1128E" w:rsidRPr="00D974DA" w:rsidRDefault="00D1128E" w:rsidP="00093A03">
            <w:pPr>
              <w:pStyle w:val="Heading1"/>
              <w:rPr>
                <w:color w:val="000000" w:themeColor="text1"/>
                <w:sz w:val="20"/>
              </w:rPr>
            </w:pPr>
            <w:r w:rsidRPr="00D974DA">
              <w:rPr>
                <w:b w:val="0"/>
                <w:color w:val="000000" w:themeColor="text1"/>
              </w:rPr>
              <w:br w:type="page"/>
            </w:r>
            <w:bookmarkStart w:id="2" w:name="_Toc92091898"/>
            <w:r w:rsidR="00A92E98" w:rsidRPr="00D974DA">
              <w:rPr>
                <w:color w:val="000000" w:themeColor="text1"/>
                <w:sz w:val="20"/>
              </w:rPr>
              <w:t>7</w:t>
            </w:r>
            <w:r w:rsidRPr="00D974DA">
              <w:rPr>
                <w:color w:val="000000" w:themeColor="text1"/>
                <w:sz w:val="20"/>
              </w:rPr>
              <w:t>.  ASSURANCE</w:t>
            </w:r>
            <w:bookmarkStart w:id="3" w:name="_Toc82411259"/>
            <w:bookmarkEnd w:id="2"/>
            <w:r w:rsidRPr="00D974DA">
              <w:rPr>
                <w:color w:val="000000" w:themeColor="text1"/>
                <w:sz w:val="20"/>
              </w:rPr>
              <w:t>: PRINCIPAL INVESTIGATOR</w:t>
            </w:r>
            <w:bookmarkEnd w:id="3"/>
            <w:r w:rsidRPr="00D974DA">
              <w:rPr>
                <w:color w:val="000000" w:themeColor="text1"/>
                <w:sz w:val="20"/>
              </w:rPr>
              <w:t xml:space="preserve"> (or Advisor)</w:t>
            </w:r>
          </w:p>
        </w:tc>
      </w:tr>
      <w:tr w:rsidR="00D974DA" w:rsidRPr="00D974DA" w14:paraId="797D316D" w14:textId="77777777" w:rsidTr="00D1128E">
        <w:trPr>
          <w:trHeight w:val="1183"/>
        </w:trPr>
        <w:tc>
          <w:tcPr>
            <w:tcW w:w="11033" w:type="dxa"/>
            <w:gridSpan w:val="14"/>
            <w:tcBorders>
              <w:top w:val="single" w:sz="2" w:space="0" w:color="auto"/>
              <w:left w:val="nil"/>
              <w:bottom w:val="nil"/>
              <w:right w:val="nil"/>
            </w:tcBorders>
          </w:tcPr>
          <w:p w14:paraId="797D316B" w14:textId="77777777" w:rsidR="00D1128E" w:rsidRPr="00D974DA" w:rsidRDefault="00D1128E" w:rsidP="00093A03">
            <w:pPr>
              <w:spacing w:before="120" w:after="120"/>
              <w:rPr>
                <w:color w:val="000000" w:themeColor="text1"/>
                <w:sz w:val="12"/>
                <w:szCs w:val="12"/>
              </w:rPr>
            </w:pPr>
            <w:r w:rsidRPr="00D974DA">
              <w:rPr>
                <w:bCs/>
                <w:color w:val="000000" w:themeColor="text1"/>
                <w:sz w:val="20"/>
                <w:szCs w:val="20"/>
              </w:rPr>
              <w:t>I agree to follow all applicable federal regulations, guidance, and state and local laws related to the protection of human subjects in research, as well as professional practice standards and generally accepted good research practices for investigators.</w:t>
            </w:r>
          </w:p>
          <w:p w14:paraId="797D316C" w14:textId="77777777" w:rsidR="00D1128E" w:rsidRPr="00D974DA" w:rsidRDefault="00D1128E" w:rsidP="00093A03">
            <w:pPr>
              <w:spacing w:before="120" w:after="120"/>
              <w:rPr>
                <w:b/>
                <w:bCs/>
                <w:color w:val="000000" w:themeColor="text1"/>
                <w:sz w:val="20"/>
                <w:szCs w:val="20"/>
              </w:rPr>
            </w:pPr>
            <w:r w:rsidRPr="00D974DA">
              <w:rPr>
                <w:bCs/>
                <w:color w:val="000000" w:themeColor="text1"/>
                <w:sz w:val="20"/>
                <w:szCs w:val="20"/>
              </w:rPr>
              <w:t>I verify that the information provided in this Application for Exemption is accurate and complete.  I will initiate this research only after having received notification of exemption determination.</w:t>
            </w:r>
          </w:p>
        </w:tc>
      </w:tr>
      <w:tr w:rsidR="00D974DA" w:rsidRPr="00D974DA" w14:paraId="797D3175" w14:textId="77777777" w:rsidTr="00D1128E">
        <w:trPr>
          <w:cantSplit/>
          <w:trHeight w:val="413"/>
        </w:trPr>
        <w:tc>
          <w:tcPr>
            <w:tcW w:w="240" w:type="dxa"/>
            <w:vMerge w:val="restart"/>
            <w:tcBorders>
              <w:top w:val="nil"/>
              <w:left w:val="nil"/>
              <w:right w:val="nil"/>
            </w:tcBorders>
          </w:tcPr>
          <w:p w14:paraId="797D316E" w14:textId="77777777" w:rsidR="00D1128E" w:rsidRPr="00D974DA" w:rsidRDefault="00D1128E" w:rsidP="00093A03">
            <w:pPr>
              <w:rPr>
                <w:bCs/>
                <w:color w:val="000000" w:themeColor="text1"/>
                <w:sz w:val="20"/>
              </w:rPr>
            </w:pPr>
          </w:p>
        </w:tc>
        <w:tc>
          <w:tcPr>
            <w:tcW w:w="6842" w:type="dxa"/>
            <w:gridSpan w:val="2"/>
            <w:tcBorders>
              <w:top w:val="nil"/>
              <w:left w:val="nil"/>
              <w:bottom w:val="single" w:sz="2" w:space="0" w:color="auto"/>
              <w:right w:val="nil"/>
            </w:tcBorders>
          </w:tcPr>
          <w:p w14:paraId="797D316F" w14:textId="77777777" w:rsidR="00D1128E" w:rsidRPr="00D974DA" w:rsidRDefault="00D1128E" w:rsidP="00093A03">
            <w:pPr>
              <w:rPr>
                <w:bCs/>
                <w:color w:val="000000" w:themeColor="text1"/>
                <w:sz w:val="16"/>
                <w:szCs w:val="20"/>
              </w:rPr>
            </w:pPr>
          </w:p>
          <w:p w14:paraId="797D3170" w14:textId="77777777" w:rsidR="00D1128E" w:rsidRPr="00D974DA" w:rsidRDefault="00D1128E" w:rsidP="00093A03">
            <w:pPr>
              <w:rPr>
                <w:bCs/>
                <w:color w:val="000000" w:themeColor="text1"/>
                <w:sz w:val="16"/>
                <w:szCs w:val="20"/>
              </w:rPr>
            </w:pPr>
          </w:p>
        </w:tc>
        <w:tc>
          <w:tcPr>
            <w:tcW w:w="359" w:type="dxa"/>
            <w:gridSpan w:val="2"/>
            <w:vMerge w:val="restart"/>
            <w:tcBorders>
              <w:top w:val="nil"/>
              <w:left w:val="nil"/>
              <w:right w:val="nil"/>
            </w:tcBorders>
          </w:tcPr>
          <w:p w14:paraId="797D3171" w14:textId="77777777" w:rsidR="00D1128E" w:rsidRPr="00D974DA" w:rsidRDefault="00D1128E" w:rsidP="00093A03">
            <w:pPr>
              <w:rPr>
                <w:bCs/>
                <w:color w:val="000000" w:themeColor="text1"/>
                <w:sz w:val="16"/>
                <w:szCs w:val="16"/>
              </w:rPr>
            </w:pPr>
          </w:p>
        </w:tc>
        <w:tc>
          <w:tcPr>
            <w:tcW w:w="3348" w:type="dxa"/>
            <w:gridSpan w:val="6"/>
            <w:tcBorders>
              <w:top w:val="nil"/>
              <w:left w:val="nil"/>
              <w:bottom w:val="single" w:sz="2" w:space="0" w:color="auto"/>
              <w:right w:val="nil"/>
            </w:tcBorders>
          </w:tcPr>
          <w:p w14:paraId="797D3172" w14:textId="77777777" w:rsidR="00D1128E" w:rsidRPr="00D974DA" w:rsidRDefault="00D1128E" w:rsidP="00093A03">
            <w:pPr>
              <w:rPr>
                <w:bCs/>
                <w:color w:val="000000" w:themeColor="text1"/>
                <w:sz w:val="16"/>
                <w:szCs w:val="16"/>
              </w:rPr>
            </w:pPr>
          </w:p>
          <w:p w14:paraId="797D3173" w14:textId="77777777" w:rsidR="00D1128E" w:rsidRPr="00D974DA" w:rsidRDefault="00D1128E" w:rsidP="00093A03">
            <w:pPr>
              <w:rPr>
                <w:bCs/>
                <w:color w:val="000000" w:themeColor="text1"/>
                <w:sz w:val="16"/>
                <w:szCs w:val="22"/>
              </w:rPr>
            </w:pPr>
          </w:p>
        </w:tc>
        <w:tc>
          <w:tcPr>
            <w:tcW w:w="244" w:type="dxa"/>
            <w:gridSpan w:val="3"/>
            <w:vMerge w:val="restart"/>
            <w:tcBorders>
              <w:top w:val="nil"/>
              <w:left w:val="nil"/>
              <w:right w:val="nil"/>
            </w:tcBorders>
          </w:tcPr>
          <w:p w14:paraId="797D3174" w14:textId="77777777" w:rsidR="00D1128E" w:rsidRPr="00D974DA" w:rsidRDefault="00D1128E" w:rsidP="00093A03">
            <w:pPr>
              <w:rPr>
                <w:bCs/>
                <w:color w:val="000000" w:themeColor="text1"/>
                <w:sz w:val="20"/>
              </w:rPr>
            </w:pPr>
          </w:p>
        </w:tc>
      </w:tr>
      <w:tr w:rsidR="00D974DA" w:rsidRPr="00D974DA" w14:paraId="797D317B" w14:textId="77777777" w:rsidTr="00D1128E">
        <w:trPr>
          <w:cantSplit/>
          <w:trHeight w:val="278"/>
        </w:trPr>
        <w:tc>
          <w:tcPr>
            <w:tcW w:w="240" w:type="dxa"/>
            <w:vMerge/>
            <w:tcBorders>
              <w:left w:val="nil"/>
              <w:bottom w:val="nil"/>
              <w:right w:val="nil"/>
            </w:tcBorders>
          </w:tcPr>
          <w:p w14:paraId="797D3176" w14:textId="77777777" w:rsidR="00D1128E" w:rsidRPr="00D974DA" w:rsidRDefault="00D1128E" w:rsidP="00093A03">
            <w:pPr>
              <w:rPr>
                <w:rFonts w:eastAsia="Arial Unicode MS"/>
                <w:bCs/>
                <w:color w:val="000000" w:themeColor="text1"/>
                <w:sz w:val="20"/>
                <w:u w:val="single"/>
              </w:rPr>
            </w:pPr>
          </w:p>
        </w:tc>
        <w:tc>
          <w:tcPr>
            <w:tcW w:w="6842" w:type="dxa"/>
            <w:gridSpan w:val="2"/>
            <w:tcBorders>
              <w:top w:val="single" w:sz="2" w:space="0" w:color="auto"/>
              <w:left w:val="nil"/>
              <w:bottom w:val="nil"/>
              <w:right w:val="nil"/>
            </w:tcBorders>
          </w:tcPr>
          <w:p w14:paraId="797D3177" w14:textId="77777777" w:rsidR="00D1128E" w:rsidRPr="00D974DA" w:rsidRDefault="00D1128E" w:rsidP="00093A03">
            <w:pPr>
              <w:rPr>
                <w:rFonts w:eastAsia="Arial Unicode MS"/>
                <w:bCs/>
                <w:color w:val="000000" w:themeColor="text1"/>
                <w:sz w:val="16"/>
                <w:szCs w:val="16"/>
                <w:u w:val="single"/>
              </w:rPr>
            </w:pPr>
            <w:r w:rsidRPr="00D974DA">
              <w:rPr>
                <w:color w:val="000000" w:themeColor="text1"/>
                <w:sz w:val="16"/>
                <w:szCs w:val="16"/>
              </w:rPr>
              <w:t>Signature of Principal Investigator</w:t>
            </w:r>
          </w:p>
        </w:tc>
        <w:tc>
          <w:tcPr>
            <w:tcW w:w="359" w:type="dxa"/>
            <w:gridSpan w:val="2"/>
            <w:vMerge/>
            <w:tcBorders>
              <w:left w:val="nil"/>
              <w:bottom w:val="nil"/>
              <w:right w:val="nil"/>
            </w:tcBorders>
          </w:tcPr>
          <w:p w14:paraId="797D3178" w14:textId="77777777" w:rsidR="00D1128E" w:rsidRPr="00D974DA" w:rsidRDefault="00D1128E" w:rsidP="00093A03">
            <w:pPr>
              <w:rPr>
                <w:rFonts w:eastAsia="Arial Unicode MS"/>
                <w:bCs/>
                <w:color w:val="000000" w:themeColor="text1"/>
                <w:sz w:val="16"/>
                <w:szCs w:val="16"/>
                <w:u w:val="single"/>
              </w:rPr>
            </w:pPr>
          </w:p>
        </w:tc>
        <w:tc>
          <w:tcPr>
            <w:tcW w:w="3348" w:type="dxa"/>
            <w:gridSpan w:val="6"/>
            <w:tcBorders>
              <w:top w:val="single" w:sz="2" w:space="0" w:color="auto"/>
              <w:left w:val="nil"/>
              <w:bottom w:val="nil"/>
              <w:right w:val="nil"/>
            </w:tcBorders>
          </w:tcPr>
          <w:p w14:paraId="797D3179" w14:textId="77777777" w:rsidR="00D1128E" w:rsidRPr="00D974DA" w:rsidRDefault="00D1128E" w:rsidP="00093A03">
            <w:pPr>
              <w:rPr>
                <w:rFonts w:eastAsia="Arial Unicode MS"/>
                <w:bCs/>
                <w:color w:val="000000" w:themeColor="text1"/>
                <w:sz w:val="16"/>
                <w:szCs w:val="16"/>
              </w:rPr>
            </w:pPr>
            <w:r w:rsidRPr="00D974DA">
              <w:rPr>
                <w:rFonts w:eastAsia="Arial Unicode MS"/>
                <w:bCs/>
                <w:color w:val="000000" w:themeColor="text1"/>
                <w:sz w:val="16"/>
                <w:szCs w:val="16"/>
              </w:rPr>
              <w:t>Date</w:t>
            </w:r>
          </w:p>
        </w:tc>
        <w:tc>
          <w:tcPr>
            <w:tcW w:w="244" w:type="dxa"/>
            <w:gridSpan w:val="3"/>
            <w:vMerge/>
            <w:tcBorders>
              <w:left w:val="nil"/>
              <w:bottom w:val="nil"/>
              <w:right w:val="nil"/>
            </w:tcBorders>
          </w:tcPr>
          <w:p w14:paraId="797D317A" w14:textId="77777777" w:rsidR="00D1128E" w:rsidRPr="00D974DA" w:rsidRDefault="00D1128E" w:rsidP="00093A03">
            <w:pPr>
              <w:rPr>
                <w:rFonts w:eastAsia="Arial Unicode MS"/>
                <w:bCs/>
                <w:color w:val="000000" w:themeColor="text1"/>
                <w:sz w:val="20"/>
                <w:u w:val="single"/>
              </w:rPr>
            </w:pPr>
          </w:p>
        </w:tc>
      </w:tr>
      <w:tr w:rsidR="00D974DA" w:rsidRPr="00D974DA" w14:paraId="797D3181" w14:textId="77777777" w:rsidTr="00A92E98">
        <w:trPr>
          <w:cantSplit/>
          <w:trHeight w:val="450"/>
        </w:trPr>
        <w:tc>
          <w:tcPr>
            <w:tcW w:w="240" w:type="dxa"/>
            <w:tcBorders>
              <w:top w:val="nil"/>
              <w:left w:val="nil"/>
              <w:bottom w:val="nil"/>
              <w:right w:val="nil"/>
            </w:tcBorders>
          </w:tcPr>
          <w:p w14:paraId="797D317C" w14:textId="77777777" w:rsidR="00D1128E" w:rsidRPr="00D974DA" w:rsidRDefault="00D1128E" w:rsidP="00093A03">
            <w:pPr>
              <w:rPr>
                <w:rFonts w:eastAsia="Arial Unicode MS"/>
                <w:bCs/>
                <w:color w:val="000000" w:themeColor="text1"/>
                <w:sz w:val="20"/>
                <w:u w:val="single"/>
              </w:rPr>
            </w:pPr>
          </w:p>
        </w:tc>
        <w:tc>
          <w:tcPr>
            <w:tcW w:w="6842" w:type="dxa"/>
            <w:gridSpan w:val="2"/>
            <w:tcBorders>
              <w:top w:val="nil"/>
              <w:left w:val="nil"/>
              <w:bottom w:val="single" w:sz="2" w:space="0" w:color="auto"/>
              <w:right w:val="nil"/>
            </w:tcBorders>
          </w:tcPr>
          <w:p w14:paraId="797D317D" w14:textId="77777777" w:rsidR="00D1128E" w:rsidRPr="00C508F1" w:rsidRDefault="00D1128E" w:rsidP="00093A03">
            <w:pPr>
              <w:rPr>
                <w:color w:val="000000" w:themeColor="text1"/>
                <w:sz w:val="16"/>
                <w:szCs w:val="16"/>
              </w:rPr>
            </w:pPr>
          </w:p>
        </w:tc>
        <w:tc>
          <w:tcPr>
            <w:tcW w:w="359" w:type="dxa"/>
            <w:gridSpan w:val="2"/>
            <w:tcBorders>
              <w:top w:val="nil"/>
              <w:left w:val="nil"/>
              <w:bottom w:val="nil"/>
              <w:right w:val="nil"/>
            </w:tcBorders>
          </w:tcPr>
          <w:p w14:paraId="797D317E" w14:textId="77777777" w:rsidR="00D1128E" w:rsidRPr="00D974DA" w:rsidRDefault="00D1128E" w:rsidP="00093A03">
            <w:pPr>
              <w:rPr>
                <w:rFonts w:eastAsia="Arial Unicode MS"/>
                <w:bCs/>
                <w:color w:val="000000" w:themeColor="text1"/>
                <w:sz w:val="16"/>
                <w:szCs w:val="17"/>
                <w:u w:val="single"/>
              </w:rPr>
            </w:pPr>
          </w:p>
        </w:tc>
        <w:tc>
          <w:tcPr>
            <w:tcW w:w="3348" w:type="dxa"/>
            <w:gridSpan w:val="6"/>
            <w:tcBorders>
              <w:top w:val="nil"/>
              <w:left w:val="nil"/>
              <w:bottom w:val="nil"/>
              <w:right w:val="nil"/>
            </w:tcBorders>
          </w:tcPr>
          <w:p w14:paraId="797D317F" w14:textId="77777777" w:rsidR="00D1128E" w:rsidRPr="00D974DA" w:rsidRDefault="00D1128E" w:rsidP="00093A03">
            <w:pPr>
              <w:rPr>
                <w:rFonts w:eastAsia="Arial Unicode MS"/>
                <w:bCs/>
                <w:color w:val="000000" w:themeColor="text1"/>
                <w:sz w:val="16"/>
                <w:szCs w:val="17"/>
              </w:rPr>
            </w:pPr>
          </w:p>
        </w:tc>
        <w:tc>
          <w:tcPr>
            <w:tcW w:w="244" w:type="dxa"/>
            <w:gridSpan w:val="3"/>
            <w:tcBorders>
              <w:top w:val="nil"/>
              <w:left w:val="nil"/>
              <w:bottom w:val="nil"/>
              <w:right w:val="nil"/>
            </w:tcBorders>
          </w:tcPr>
          <w:p w14:paraId="797D3180" w14:textId="77777777" w:rsidR="00D1128E" w:rsidRPr="00D974DA" w:rsidRDefault="00D1128E" w:rsidP="00093A03">
            <w:pPr>
              <w:rPr>
                <w:rFonts w:eastAsia="Arial Unicode MS"/>
                <w:bCs/>
                <w:color w:val="000000" w:themeColor="text1"/>
                <w:sz w:val="20"/>
                <w:u w:val="single"/>
              </w:rPr>
            </w:pPr>
          </w:p>
        </w:tc>
      </w:tr>
      <w:tr w:rsidR="00D974DA" w:rsidRPr="00D974DA" w14:paraId="797D3187" w14:textId="77777777" w:rsidTr="00C508F1">
        <w:trPr>
          <w:cantSplit/>
          <w:trHeight w:val="265"/>
        </w:trPr>
        <w:tc>
          <w:tcPr>
            <w:tcW w:w="240" w:type="dxa"/>
            <w:tcBorders>
              <w:top w:val="nil"/>
              <w:left w:val="nil"/>
              <w:bottom w:val="nil"/>
              <w:right w:val="nil"/>
            </w:tcBorders>
          </w:tcPr>
          <w:p w14:paraId="797D3182" w14:textId="77777777" w:rsidR="00D1128E" w:rsidRPr="00D974DA" w:rsidRDefault="00D1128E" w:rsidP="00093A03">
            <w:pPr>
              <w:rPr>
                <w:rFonts w:eastAsia="Arial Unicode MS"/>
                <w:bCs/>
                <w:color w:val="000000" w:themeColor="text1"/>
                <w:sz w:val="20"/>
                <w:u w:val="single"/>
              </w:rPr>
            </w:pPr>
          </w:p>
        </w:tc>
        <w:tc>
          <w:tcPr>
            <w:tcW w:w="6842" w:type="dxa"/>
            <w:gridSpan w:val="2"/>
            <w:tcBorders>
              <w:top w:val="single" w:sz="2" w:space="0" w:color="auto"/>
              <w:left w:val="nil"/>
              <w:bottom w:val="nil"/>
              <w:right w:val="nil"/>
            </w:tcBorders>
          </w:tcPr>
          <w:p w14:paraId="797D3183" w14:textId="77777777" w:rsidR="00D1128E" w:rsidRPr="00D974DA" w:rsidRDefault="00D1128E" w:rsidP="00093A03">
            <w:pPr>
              <w:rPr>
                <w:color w:val="000000" w:themeColor="text1"/>
                <w:sz w:val="16"/>
                <w:szCs w:val="16"/>
              </w:rPr>
            </w:pPr>
            <w:r w:rsidRPr="00D974DA">
              <w:rPr>
                <w:color w:val="000000" w:themeColor="text1"/>
                <w:sz w:val="16"/>
                <w:szCs w:val="16"/>
              </w:rPr>
              <w:t>Printed name of Principal Investigator</w:t>
            </w:r>
          </w:p>
        </w:tc>
        <w:tc>
          <w:tcPr>
            <w:tcW w:w="359" w:type="dxa"/>
            <w:gridSpan w:val="2"/>
            <w:tcBorders>
              <w:top w:val="nil"/>
              <w:left w:val="nil"/>
              <w:bottom w:val="nil"/>
              <w:right w:val="nil"/>
            </w:tcBorders>
          </w:tcPr>
          <w:p w14:paraId="797D3184" w14:textId="77777777" w:rsidR="00D1128E" w:rsidRPr="00D974DA" w:rsidRDefault="00D1128E" w:rsidP="00093A03">
            <w:pPr>
              <w:rPr>
                <w:rFonts w:eastAsia="Arial Unicode MS"/>
                <w:bCs/>
                <w:color w:val="000000" w:themeColor="text1"/>
                <w:sz w:val="16"/>
                <w:szCs w:val="16"/>
                <w:u w:val="single"/>
              </w:rPr>
            </w:pPr>
          </w:p>
        </w:tc>
        <w:tc>
          <w:tcPr>
            <w:tcW w:w="3348" w:type="dxa"/>
            <w:gridSpan w:val="6"/>
            <w:tcBorders>
              <w:top w:val="nil"/>
              <w:left w:val="nil"/>
              <w:bottom w:val="nil"/>
              <w:right w:val="nil"/>
            </w:tcBorders>
          </w:tcPr>
          <w:p w14:paraId="797D3185" w14:textId="77777777" w:rsidR="00D1128E" w:rsidRPr="00D974DA" w:rsidRDefault="00D1128E" w:rsidP="00093A03">
            <w:pPr>
              <w:rPr>
                <w:rFonts w:eastAsia="Arial Unicode MS"/>
                <w:bCs/>
                <w:color w:val="000000" w:themeColor="text1"/>
                <w:sz w:val="16"/>
                <w:szCs w:val="16"/>
              </w:rPr>
            </w:pPr>
          </w:p>
        </w:tc>
        <w:tc>
          <w:tcPr>
            <w:tcW w:w="244" w:type="dxa"/>
            <w:gridSpan w:val="3"/>
            <w:tcBorders>
              <w:top w:val="nil"/>
              <w:left w:val="nil"/>
              <w:bottom w:val="nil"/>
              <w:right w:val="nil"/>
            </w:tcBorders>
          </w:tcPr>
          <w:p w14:paraId="797D3186" w14:textId="77777777" w:rsidR="00D1128E" w:rsidRPr="00D974DA" w:rsidRDefault="00D1128E" w:rsidP="00093A03">
            <w:pPr>
              <w:rPr>
                <w:rFonts w:eastAsia="Arial Unicode MS"/>
                <w:bCs/>
                <w:color w:val="000000" w:themeColor="text1"/>
                <w:sz w:val="20"/>
                <w:u w:val="single"/>
              </w:rPr>
            </w:pPr>
          </w:p>
        </w:tc>
      </w:tr>
    </w:tbl>
    <w:p w14:paraId="797D3188" w14:textId="77777777" w:rsidR="00D974DA" w:rsidRPr="00D974DA" w:rsidRDefault="00D974DA" w:rsidP="00C508F1">
      <w:pPr>
        <w:rPr>
          <w:color w:val="000000" w:themeColor="text1"/>
        </w:rPr>
      </w:pPr>
    </w:p>
    <w:sectPr w:rsidR="00D974DA" w:rsidRPr="00D974DA" w:rsidSect="005532E3">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B52EC" w14:textId="77777777" w:rsidR="005A058E" w:rsidRDefault="005A058E" w:rsidP="006D2AB5">
      <w:r>
        <w:separator/>
      </w:r>
    </w:p>
  </w:endnote>
  <w:endnote w:type="continuationSeparator" w:id="0">
    <w:p w14:paraId="671EDDF6" w14:textId="77777777" w:rsidR="005A058E" w:rsidRDefault="005A058E" w:rsidP="006D2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5BD9C" w14:textId="77777777" w:rsidR="006C6DC8" w:rsidRDefault="006C6D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0A55" w14:textId="77777777" w:rsidR="006C6DC8" w:rsidRDefault="006C6D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D3199" w14:textId="34C3D9F0" w:rsidR="007711BA" w:rsidRDefault="007711BA" w:rsidP="007711BA">
    <w:pPr>
      <w:pStyle w:val="Footer"/>
      <w:jc w:val="right"/>
    </w:pPr>
    <w:r w:rsidRPr="006D2AB5">
      <w:rPr>
        <w:sz w:val="16"/>
        <w:szCs w:val="16"/>
      </w:rPr>
      <w:t xml:space="preserve">Rev. </w:t>
    </w:r>
    <w:r w:rsidR="006C6DC8">
      <w:rPr>
        <w:sz w:val="16"/>
        <w:szCs w:val="16"/>
      </w:rPr>
      <w:t>1/24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7A593" w14:textId="77777777" w:rsidR="005A058E" w:rsidRDefault="005A058E" w:rsidP="006D2AB5">
      <w:r>
        <w:separator/>
      </w:r>
    </w:p>
  </w:footnote>
  <w:footnote w:type="continuationSeparator" w:id="0">
    <w:p w14:paraId="64CC9D16" w14:textId="77777777" w:rsidR="005A058E" w:rsidRDefault="005A058E" w:rsidP="006D2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90B1B" w14:textId="77777777" w:rsidR="006C6DC8" w:rsidRDefault="006C6D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AF4E8" w14:textId="77777777" w:rsidR="006C6DC8" w:rsidRDefault="006C6D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D318F" w14:textId="77777777" w:rsidR="00160023" w:rsidRDefault="00160023" w:rsidP="00160023">
    <w:pPr>
      <w:pStyle w:val="Header"/>
      <w:jc w:val="right"/>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115" w:type="dxa"/>
        <w:right w:w="115" w:type="dxa"/>
      </w:tblCellMar>
      <w:tblLook w:val="01E0" w:firstRow="1" w:lastRow="1" w:firstColumn="1" w:lastColumn="1" w:noHBand="0" w:noVBand="0"/>
    </w:tblPr>
    <w:tblGrid>
      <w:gridCol w:w="2868"/>
    </w:tblGrid>
    <w:tr w:rsidR="00160023" w:rsidRPr="00160023" w14:paraId="797D3191" w14:textId="77777777" w:rsidTr="00160023">
      <w:trPr>
        <w:jc w:val="right"/>
      </w:trPr>
      <w:tc>
        <w:tcPr>
          <w:tcW w:w="2868" w:type="dxa"/>
          <w:tcBorders>
            <w:bottom w:val="single" w:sz="4" w:space="0" w:color="auto"/>
          </w:tcBorders>
          <w:shd w:val="clear" w:color="auto" w:fill="E6E6E6"/>
        </w:tcPr>
        <w:p w14:paraId="797D3190" w14:textId="77777777" w:rsidR="00160023" w:rsidRPr="00160023" w:rsidRDefault="00160023" w:rsidP="00160023">
          <w:pPr>
            <w:jc w:val="center"/>
          </w:pPr>
          <w:r w:rsidRPr="00160023">
            <w:t>IRB Use Only</w:t>
          </w:r>
        </w:p>
      </w:tc>
    </w:tr>
    <w:tr w:rsidR="00160023" w:rsidRPr="00160023" w14:paraId="797D3193" w14:textId="77777777" w:rsidTr="00160023">
      <w:trPr>
        <w:jc w:val="right"/>
      </w:trPr>
      <w:tc>
        <w:tcPr>
          <w:tcW w:w="2868" w:type="dxa"/>
          <w:tcBorders>
            <w:top w:val="single" w:sz="4" w:space="0" w:color="auto"/>
            <w:left w:val="single" w:sz="4" w:space="0" w:color="auto"/>
            <w:bottom w:val="nil"/>
            <w:right w:val="single" w:sz="4" w:space="0" w:color="auto"/>
          </w:tcBorders>
          <w:shd w:val="clear" w:color="auto" w:fill="E6E6E6"/>
        </w:tcPr>
        <w:p w14:paraId="797D3192" w14:textId="77777777" w:rsidR="00160023" w:rsidRPr="00160023" w:rsidRDefault="00160023" w:rsidP="00160023">
          <w:r w:rsidRPr="00160023">
            <w:t>Protocol No.  __________</w:t>
          </w:r>
        </w:p>
      </w:tc>
    </w:tr>
    <w:tr w:rsidR="00160023" w:rsidRPr="00160023" w14:paraId="797D3195" w14:textId="77777777" w:rsidTr="00160023">
      <w:trPr>
        <w:jc w:val="right"/>
      </w:trPr>
      <w:tc>
        <w:tcPr>
          <w:tcW w:w="2868" w:type="dxa"/>
          <w:tcBorders>
            <w:top w:val="nil"/>
            <w:left w:val="single" w:sz="4" w:space="0" w:color="auto"/>
            <w:bottom w:val="nil"/>
            <w:right w:val="single" w:sz="4" w:space="0" w:color="auto"/>
          </w:tcBorders>
          <w:shd w:val="clear" w:color="auto" w:fill="E6E6E6"/>
        </w:tcPr>
        <w:p w14:paraId="797D3194" w14:textId="77777777" w:rsidR="00160023" w:rsidRPr="00160023" w:rsidRDefault="00160023" w:rsidP="00160023">
          <w:r w:rsidRPr="00160023">
            <w:t>Program(s) Review: _____</w:t>
          </w:r>
        </w:p>
      </w:tc>
    </w:tr>
    <w:tr w:rsidR="00160023" w:rsidRPr="00160023" w14:paraId="797D3197" w14:textId="77777777" w:rsidTr="00160023">
      <w:trPr>
        <w:jc w:val="right"/>
      </w:trPr>
      <w:tc>
        <w:tcPr>
          <w:tcW w:w="2868" w:type="dxa"/>
          <w:tcBorders>
            <w:top w:val="nil"/>
            <w:left w:val="single" w:sz="4" w:space="0" w:color="auto"/>
            <w:bottom w:val="single" w:sz="4" w:space="0" w:color="auto"/>
            <w:right w:val="single" w:sz="4" w:space="0" w:color="auto"/>
          </w:tcBorders>
          <w:shd w:val="clear" w:color="auto" w:fill="E6E6E6"/>
        </w:tcPr>
        <w:p w14:paraId="797D3196" w14:textId="77777777" w:rsidR="00160023" w:rsidRPr="00160023" w:rsidRDefault="00160023" w:rsidP="00160023">
          <w:r w:rsidRPr="00160023">
            <w:t>Date of Review: ______</w:t>
          </w:r>
        </w:p>
      </w:tc>
    </w:tr>
  </w:tbl>
  <w:p w14:paraId="797D3198" w14:textId="77777777" w:rsidR="00160023" w:rsidRDefault="00160023" w:rsidP="001600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666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0D476F6"/>
    <w:multiLevelType w:val="hybridMultilevel"/>
    <w:tmpl w:val="2F706374"/>
    <w:lvl w:ilvl="0" w:tplc="04090019">
      <w:start w:val="1"/>
      <w:numFmt w:val="lowerLetter"/>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2" w15:restartNumberingAfterBreak="0">
    <w:nsid w:val="610B37FD"/>
    <w:multiLevelType w:val="hybridMultilevel"/>
    <w:tmpl w:val="F84AC76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37923987">
    <w:abstractNumId w:val="2"/>
  </w:num>
  <w:num w:numId="2" w16cid:durableId="986595458">
    <w:abstractNumId w:val="0"/>
  </w:num>
  <w:num w:numId="3" w16cid:durableId="1608734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897"/>
    <w:rsid w:val="00005FC5"/>
    <w:rsid w:val="000142B0"/>
    <w:rsid w:val="00032F95"/>
    <w:rsid w:val="000722ED"/>
    <w:rsid w:val="00092281"/>
    <w:rsid w:val="000B1DDE"/>
    <w:rsid w:val="000C5F9B"/>
    <w:rsid w:val="00160023"/>
    <w:rsid w:val="002A5ABF"/>
    <w:rsid w:val="002B577E"/>
    <w:rsid w:val="003E5481"/>
    <w:rsid w:val="005532E3"/>
    <w:rsid w:val="00592078"/>
    <w:rsid w:val="0059590D"/>
    <w:rsid w:val="005A058E"/>
    <w:rsid w:val="006A5E1A"/>
    <w:rsid w:val="006C3DC9"/>
    <w:rsid w:val="006C6DC8"/>
    <w:rsid w:val="006D2AB5"/>
    <w:rsid w:val="00735BB6"/>
    <w:rsid w:val="007711BA"/>
    <w:rsid w:val="008B2880"/>
    <w:rsid w:val="00913897"/>
    <w:rsid w:val="0093643F"/>
    <w:rsid w:val="009A42E0"/>
    <w:rsid w:val="009F73CF"/>
    <w:rsid w:val="00A80AA7"/>
    <w:rsid w:val="00A92E98"/>
    <w:rsid w:val="00C200B5"/>
    <w:rsid w:val="00C42EF4"/>
    <w:rsid w:val="00C47DB1"/>
    <w:rsid w:val="00C508F1"/>
    <w:rsid w:val="00CA7FB9"/>
    <w:rsid w:val="00D1128E"/>
    <w:rsid w:val="00D974DA"/>
    <w:rsid w:val="00DC7285"/>
    <w:rsid w:val="00E07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D30E9"/>
  <w15:docId w15:val="{FD06B036-ED5E-4D7F-89BE-F9A6D673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8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13897"/>
    <w:pPr>
      <w:keepNext/>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3897"/>
    <w:rPr>
      <w:rFonts w:ascii="Times New Roman" w:eastAsia="Times New Roman" w:hAnsi="Times New Roman" w:cs="Times New Roman"/>
      <w:b/>
      <w:sz w:val="24"/>
      <w:szCs w:val="20"/>
    </w:rPr>
  </w:style>
  <w:style w:type="paragraph" w:styleId="BodyText2">
    <w:name w:val="Body Text 2"/>
    <w:basedOn w:val="Normal"/>
    <w:link w:val="BodyText2Char"/>
    <w:rsid w:val="00913897"/>
    <w:rPr>
      <w:rFonts w:ascii="Arial Narrow" w:hAnsi="Arial Narrow"/>
      <w:sz w:val="20"/>
      <w:szCs w:val="20"/>
    </w:rPr>
  </w:style>
  <w:style w:type="character" w:customStyle="1" w:styleId="BodyText2Char">
    <w:name w:val="Body Text 2 Char"/>
    <w:basedOn w:val="DefaultParagraphFont"/>
    <w:link w:val="BodyText2"/>
    <w:rsid w:val="00913897"/>
    <w:rPr>
      <w:rFonts w:ascii="Arial Narrow" w:eastAsia="Times New Roman" w:hAnsi="Arial Narrow" w:cs="Times New Roman"/>
      <w:sz w:val="20"/>
      <w:szCs w:val="20"/>
    </w:rPr>
  </w:style>
  <w:style w:type="character" w:styleId="Hyperlink">
    <w:name w:val="Hyperlink"/>
    <w:rsid w:val="00913897"/>
    <w:rPr>
      <w:color w:val="0000FF"/>
      <w:u w:val="single"/>
    </w:rPr>
  </w:style>
  <w:style w:type="paragraph" w:customStyle="1" w:styleId="FormTemplateText">
    <w:name w:val="Form Template Text"/>
    <w:basedOn w:val="BodyText2"/>
    <w:rsid w:val="00913897"/>
    <w:pPr>
      <w:overflowPunct w:val="0"/>
      <w:autoSpaceDE w:val="0"/>
      <w:autoSpaceDN w:val="0"/>
      <w:adjustRightInd w:val="0"/>
      <w:textAlignment w:val="baseline"/>
    </w:pPr>
    <w:rPr>
      <w:rFonts w:ascii="Arial" w:hAnsi="Arial"/>
    </w:rPr>
  </w:style>
  <w:style w:type="paragraph" w:customStyle="1" w:styleId="Default">
    <w:name w:val="Default"/>
    <w:rsid w:val="0091389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13897"/>
    <w:rPr>
      <w:rFonts w:ascii="Tahoma" w:hAnsi="Tahoma" w:cs="Tahoma"/>
      <w:sz w:val="16"/>
      <w:szCs w:val="16"/>
    </w:rPr>
  </w:style>
  <w:style w:type="character" w:customStyle="1" w:styleId="BalloonTextChar">
    <w:name w:val="Balloon Text Char"/>
    <w:basedOn w:val="DefaultParagraphFont"/>
    <w:link w:val="BalloonText"/>
    <w:uiPriority w:val="99"/>
    <w:semiHidden/>
    <w:rsid w:val="00913897"/>
    <w:rPr>
      <w:rFonts w:ascii="Tahoma" w:eastAsia="Times New Roman" w:hAnsi="Tahoma" w:cs="Tahoma"/>
      <w:sz w:val="16"/>
      <w:szCs w:val="16"/>
    </w:rPr>
  </w:style>
  <w:style w:type="paragraph" w:styleId="Header">
    <w:name w:val="header"/>
    <w:basedOn w:val="Normal"/>
    <w:link w:val="HeaderChar"/>
    <w:uiPriority w:val="99"/>
    <w:unhideWhenUsed/>
    <w:rsid w:val="006D2AB5"/>
    <w:pPr>
      <w:tabs>
        <w:tab w:val="center" w:pos="4680"/>
        <w:tab w:val="right" w:pos="9360"/>
      </w:tabs>
    </w:pPr>
  </w:style>
  <w:style w:type="character" w:customStyle="1" w:styleId="HeaderChar">
    <w:name w:val="Header Char"/>
    <w:basedOn w:val="DefaultParagraphFont"/>
    <w:link w:val="Header"/>
    <w:uiPriority w:val="99"/>
    <w:rsid w:val="006D2AB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D2AB5"/>
    <w:pPr>
      <w:tabs>
        <w:tab w:val="center" w:pos="4680"/>
        <w:tab w:val="right" w:pos="9360"/>
      </w:tabs>
    </w:pPr>
  </w:style>
  <w:style w:type="character" w:customStyle="1" w:styleId="FooterChar">
    <w:name w:val="Footer Char"/>
    <w:basedOn w:val="DefaultParagraphFont"/>
    <w:link w:val="Footer"/>
    <w:uiPriority w:val="99"/>
    <w:rsid w:val="006D2AB5"/>
    <w:rPr>
      <w:rFonts w:ascii="Times New Roman" w:eastAsia="Times New Roman" w:hAnsi="Times New Roman" w:cs="Times New Roman"/>
      <w:sz w:val="24"/>
      <w:szCs w:val="24"/>
    </w:rPr>
  </w:style>
  <w:style w:type="paragraph" w:styleId="ListParagraph">
    <w:name w:val="List Paragraph"/>
    <w:basedOn w:val="Normal"/>
    <w:uiPriority w:val="34"/>
    <w:qFormat/>
    <w:rsid w:val="002A5A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rrp.osu.edu/irb/osuirbpolicies/HRPPGlossar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orrp.osu.edu/irb/osuirbpolicies/HRPPGlossar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orrp.osu.edu/irb/osuirbpolicies/HRPPGlossar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B128-E0D5-4198-B0CF-01E3AD1DF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1157</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Locklin, Lisa</cp:lastModifiedBy>
  <cp:revision>3</cp:revision>
  <cp:lastPrinted>2017-11-27T21:28:00Z</cp:lastPrinted>
  <dcterms:created xsi:type="dcterms:W3CDTF">2024-01-22T15:08:00Z</dcterms:created>
  <dcterms:modified xsi:type="dcterms:W3CDTF">2024-01-22T15:23:00Z</dcterms:modified>
</cp:coreProperties>
</file>