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F7754" w14:textId="4650C90E" w:rsidR="00F1376D" w:rsidRPr="00F1376D" w:rsidRDefault="00F1376D" w:rsidP="00F137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76D">
        <w:rPr>
          <w:rFonts w:ascii="Times New Roman" w:hAnsi="Times New Roman" w:cs="Times New Roman"/>
          <w:b/>
          <w:bCs/>
          <w:sz w:val="28"/>
          <w:szCs w:val="28"/>
        </w:rPr>
        <w:t>Palliative Care and Quality of Life Interdisciplinary Council</w:t>
      </w:r>
    </w:p>
    <w:p w14:paraId="243E0005" w14:textId="268629BE" w:rsidR="00F1376D" w:rsidRPr="00F1376D" w:rsidRDefault="00F1376D" w:rsidP="00F137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76D">
        <w:rPr>
          <w:rFonts w:ascii="Times New Roman" w:hAnsi="Times New Roman" w:cs="Times New Roman"/>
          <w:b/>
          <w:bCs/>
          <w:sz w:val="28"/>
          <w:szCs w:val="28"/>
        </w:rPr>
        <w:t>April 9, 2021</w:t>
      </w:r>
    </w:p>
    <w:p w14:paraId="03FC2DD3" w14:textId="366EBDD7" w:rsidR="00F1376D" w:rsidRDefault="00F1376D" w:rsidP="00F137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76D">
        <w:rPr>
          <w:rFonts w:ascii="Times New Roman" w:hAnsi="Times New Roman" w:cs="Times New Roman"/>
          <w:b/>
          <w:bCs/>
          <w:sz w:val="28"/>
          <w:szCs w:val="28"/>
        </w:rPr>
        <w:t>12pm-130pm</w:t>
      </w:r>
    </w:p>
    <w:p w14:paraId="5175BB8B" w14:textId="2CA8A68E" w:rsidR="00F1376D" w:rsidRDefault="00F1376D" w:rsidP="00F137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0A4E01" w14:textId="0251D660" w:rsidR="00F1376D" w:rsidRDefault="00F1376D" w:rsidP="00F1376D">
      <w:pPr>
        <w:spacing w:after="24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99CAFD" w14:textId="5F0D0289" w:rsidR="00F1376D" w:rsidRDefault="00F1376D" w:rsidP="00F1376D">
      <w:pPr>
        <w:spacing w:after="240"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1271C36" w14:textId="70829955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Catch up with membership.</w:t>
      </w:r>
    </w:p>
    <w:p w14:paraId="5D41329C" w14:textId="024C3111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Vote on minutes from 12/11/2020 and 2/28/2021.</w:t>
      </w:r>
    </w:p>
    <w:p w14:paraId="4002FFC4" w14:textId="5C34C09F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on replacement of Council members.</w:t>
      </w:r>
    </w:p>
    <w:p w14:paraId="6ECE76F7" w14:textId="4FF6043F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 on leadership positions.</w:t>
      </w:r>
    </w:p>
    <w:p w14:paraId="2C0DC1CD" w14:textId="0B659186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Council goals.</w:t>
      </w:r>
    </w:p>
    <w:p w14:paraId="5D85FE6C" w14:textId="28F691BC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 of educational materials for website.</w:t>
      </w:r>
    </w:p>
    <w:p w14:paraId="528C8A5C" w14:textId="5833FD37" w:rsid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dates for 2021</w:t>
      </w:r>
    </w:p>
    <w:p w14:paraId="1AFC32C2" w14:textId="520B2BCA" w:rsidR="00F1376D" w:rsidRPr="00F1376D" w:rsidRDefault="00F1376D" w:rsidP="00F1376D">
      <w:pPr>
        <w:pStyle w:val="ListParagraph"/>
        <w:numPr>
          <w:ilvl w:val="0"/>
          <w:numId w:val="2"/>
        </w:numPr>
        <w:spacing w:after="24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Adjourn.</w:t>
      </w:r>
    </w:p>
    <w:p w14:paraId="2E8D75D5" w14:textId="77777777" w:rsidR="00F1376D" w:rsidRDefault="00F1376D"/>
    <w:sectPr w:rsidR="00F13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C67FC"/>
    <w:multiLevelType w:val="hybridMultilevel"/>
    <w:tmpl w:val="B5C6E286"/>
    <w:lvl w:ilvl="0" w:tplc="BEC41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314FC"/>
    <w:multiLevelType w:val="hybridMultilevel"/>
    <w:tmpl w:val="BDD644A4"/>
    <w:lvl w:ilvl="0" w:tplc="6840B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76D"/>
    <w:rsid w:val="003D652B"/>
    <w:rsid w:val="00F1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178B7"/>
  <w15:chartTrackingRefBased/>
  <w15:docId w15:val="{5FAB2997-FDDF-4863-B6C7-458B5723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1</cp:revision>
  <dcterms:created xsi:type="dcterms:W3CDTF">2021-03-31T17:02:00Z</dcterms:created>
  <dcterms:modified xsi:type="dcterms:W3CDTF">2021-03-31T17:12:00Z</dcterms:modified>
</cp:coreProperties>
</file>